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eastAsia="方正小标宋简体"/>
          <w:b/>
          <w:bCs/>
          <w:color w:val="auto"/>
          <w:spacing w:val="0"/>
          <w:sz w:val="20"/>
          <w:szCs w:val="21"/>
        </w:rPr>
      </w:pPr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  <w:lang w:val="en-US" w:eastAsia="zh-CN"/>
        </w:rPr>
        <w:t>伊吾县</w:t>
      </w:r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  <w:lang w:eastAsia="zh-CN"/>
        </w:rPr>
        <w:t>退役军人事务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  <w:lang w:eastAsia="zh-CN"/>
        </w:rPr>
        <w:t>局</w:t>
      </w:r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</w:rPr>
        <w:t>政府信息公开申请表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公民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邮政编码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20" w:lineRule="exact"/>
              <w:ind w:right="452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ind w:right="-28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auto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spacing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光盘</w:t>
            </w:r>
          </w:p>
        </w:tc>
      </w:tr>
    </w:tbl>
    <w:p>
      <w:pPr>
        <w:rPr>
          <w:rFonts w:hint="eastAsia"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>
      <w:pPr>
        <w:ind w:firstLine="420" w:firstLineChars="20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1</w:t>
      </w:r>
      <w:r>
        <w:rPr>
          <w:rFonts w:ascii="楷体_GB2312" w:eastAsia="楷体_GB2312"/>
          <w:color w:val="000000"/>
          <w:szCs w:val="21"/>
        </w:rPr>
        <w:t>、申请人申请政府信息，要注明申请的正当理由；</w:t>
      </w:r>
    </w:p>
    <w:p>
      <w:pPr>
        <w:ind w:firstLine="420" w:firstLineChars="200"/>
      </w:pPr>
      <w:r>
        <w:rPr>
          <w:rFonts w:hint="eastAsia" w:ascii="楷体_GB2312" w:eastAsia="楷体_GB2312"/>
          <w:color w:val="000000"/>
          <w:szCs w:val="21"/>
        </w:rPr>
        <w:t>2</w:t>
      </w:r>
      <w:r>
        <w:rPr>
          <w:rFonts w:ascii="楷体_GB2312" w:eastAsia="楷体_GB2312"/>
          <w:color w:val="000000"/>
          <w:szCs w:val="21"/>
        </w:rPr>
        <w:t>、公民提出申请时，应当同时提供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</w:t>
      </w:r>
      <w:r>
        <w:rPr>
          <w:rFonts w:ascii="楷体_GB2312" w:eastAsia="楷体_GB2312"/>
          <w:color w:val="000000"/>
          <w:szCs w:val="21"/>
        </w:rPr>
        <w:t>复印件</w:t>
      </w:r>
      <w:r>
        <w:rPr>
          <w:rFonts w:hint="eastAsia" w:ascii="楷体_GB2312" w:eastAsia="楷体_GB2312"/>
          <w:color w:val="000000"/>
          <w:szCs w:val="21"/>
        </w:rPr>
        <w:t>;</w:t>
      </w:r>
      <w:r>
        <w:rPr>
          <w:rFonts w:ascii="楷体_GB2312" w:eastAsia="楷体_GB2312"/>
          <w:color w:val="000000"/>
          <w:szCs w:val="21"/>
        </w:rPr>
        <w:t>法人或者其他组织提出申请时，应当同时提供组织机构代码证复印件或营业执照复印件。</w:t>
      </w:r>
    </w:p>
    <w:sectPr>
      <w:footerReference r:id="rId3" w:type="default"/>
      <w:pgSz w:w="11906" w:h="16838"/>
      <w:pgMar w:top="2098" w:right="1531" w:bottom="209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74540"/>
    <w:rsid w:val="2AB74540"/>
    <w:rsid w:val="33064502"/>
    <w:rsid w:val="3F3DCDD4"/>
    <w:rsid w:val="70953063"/>
    <w:rsid w:val="BB3F8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Lines="0" w:beforeAutospacing="1" w:after="100" w:afterLines="0" w:afterAutospacing="1"/>
      <w:ind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2</TotalTime>
  <ScaleCrop>false</ScaleCrop>
  <LinksUpToDate>false</LinksUpToDate>
  <CharactersWithSpaces>383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2025-10-24T19:16:00Z</dcterms:created>
  <dc:creator>Administrator</dc:creator>
  <cp:lastModifiedBy>ywxtyjr</cp:lastModifiedBy>
  <dcterms:modified xsi:type="dcterms:W3CDTF">2026-04-02T12:04:40Z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0E58A37E93F8D151CAEACD69222B952B</vt:lpwstr>
  </property>
  <property fmtid="{D5CDD505-2E9C-101B-9397-08002B2CF9AE}" pid="4" name="KSOTemplateDocerSaveRecord">
    <vt:lpwstr>eyJoZGlkIjoiNmE2M2MwZjc3OGJiNDYzMGQ0ZmM1ZWQ3OTE4NTE4MmIiLCJ1c2VySWQiOiI0MTI0MzY0NzcifQ==</vt:lpwstr>
  </property>
</Properties>
</file>