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_GB2312" w:hAnsi="仿宋_GB2312" w:eastAsia="仿宋_GB2312" w:cs="仿宋_GB2312"/>
          <w:b/>
          <w:bCs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检验检测机构信息表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tbl>
      <w:tblPr>
        <w:tblStyle w:val="4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3691"/>
        <w:gridCol w:w="1649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0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0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3691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943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0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详细注册地址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20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机构入驻联系人</w:t>
            </w:r>
          </w:p>
        </w:tc>
        <w:tc>
          <w:tcPr>
            <w:tcW w:w="3691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943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20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机构简介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20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获得的相关资质（含许可参数、有效期等）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0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服务对象、机构的成功案例</w:t>
            </w:r>
          </w:p>
        </w:tc>
        <w:tc>
          <w:tcPr>
            <w:tcW w:w="728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0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主要服务类别（打√，可多选）</w:t>
            </w:r>
          </w:p>
        </w:tc>
        <w:tc>
          <w:tcPr>
            <w:tcW w:w="7283" w:type="dxa"/>
            <w:gridSpan w:val="3"/>
            <w:vAlign w:val="top"/>
          </w:tcPr>
          <w:p>
            <w:pPr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☐质量检验☐计量测试☐特种设备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检验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cyan"/>
              </w:rPr>
              <w:t>☐特种设备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cyan"/>
                <w:lang w:val="en-US"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☐标准服务☐认证认可☐知识产权☐管理体系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</w:tr>
    </w:tbl>
    <w:p>
      <w:pPr>
        <w:sectPr>
          <w:pgSz w:w="11906" w:h="16838"/>
          <w:pgMar w:top="2098" w:right="1531" w:bottom="1984" w:left="1531" w:header="851" w:footer="992" w:gutter="0"/>
          <w:cols w:space="0" w:num="1"/>
          <w:rtlGutter w:val="0"/>
          <w:docGrid w:type="linesAndChars" w:linePitch="579" w:charSpace="-849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附表1：检验检测机构—空白填写模板</w:t>
      </w:r>
    </w:p>
    <w:bookmarkEnd w:id="0"/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426"/>
        <w:gridCol w:w="3349"/>
        <w:gridCol w:w="2794"/>
        <w:gridCol w:w="1723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检验类别及项目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是否经许可授权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2" w:firstLineChars="200"/>
        <w:jc w:val="lef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注：若检验检测项目有授权范围的，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明确场地实验室要求的，请注明，是否愿意在当地新建取证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附表2：计量测试类机构—空白填写模板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46"/>
        <w:gridCol w:w="2246"/>
        <w:gridCol w:w="1246"/>
        <w:gridCol w:w="1246"/>
        <w:gridCol w:w="1498"/>
        <w:gridCol w:w="2744"/>
        <w:gridCol w:w="1246"/>
        <w:gridCol w:w="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有效期截止</w:t>
            </w: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计量检定（校准）项目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</w:pPr>
    </w:p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92D6E"/>
    <w:rsid w:val="0B0101DD"/>
    <w:rsid w:val="167608E4"/>
    <w:rsid w:val="315536FF"/>
    <w:rsid w:val="3ADC0354"/>
    <w:rsid w:val="41E92D6E"/>
    <w:rsid w:val="76A71D42"/>
    <w:rsid w:val="7F5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4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一键"/>
    <w:basedOn w:val="1"/>
    <w:uiPriority w:val="0"/>
    <w:pPr>
      <w:spacing w:line="240" w:lineRule="auto"/>
      <w:ind w:firstLine="420" w:firstLineChars="200"/>
    </w:pPr>
    <w:rPr>
      <w:rFonts w:hint="eastAsia"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2026-03-26T03:57:00Z</dcterms:created>
  <dc:creator>Administrator</dc:creator>
  <cp:lastModifiedBy>Administrator</cp:lastModifiedBy>
  <dcterms:modified xsi:type="dcterms:W3CDTF">2026-03-26T04:05:40Z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660D2DE7D4994BA98F486A240BE29C73</vt:lpwstr>
  </property>
</Properties>
</file>