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Times New Roman" w:hAnsi="Times New Roman" w:eastAsia="方正小标宋_GBK" w:cs="方正小标宋_GBK"/>
          <w:b w:val="0"/>
          <w:bCs w:val="0"/>
          <w:color w:val="auto"/>
          <w:w w:val="95"/>
          <w:sz w:val="44"/>
          <w:szCs w:val="44"/>
          <w:lang w:val="en-US" w:eastAsia="zh-CN"/>
        </w:rPr>
      </w:pPr>
      <w:bookmarkStart w:id="0" w:name="_GoBack"/>
      <w:bookmarkEnd w:id="0"/>
      <w:r>
        <w:rPr>
          <w:rFonts w:hint="eastAsia" w:ascii="Times New Roman" w:hAnsi="Times New Roman" w:eastAsia="方正小标宋_GBK" w:cs="方正小标宋_GBK"/>
          <w:b w:val="0"/>
          <w:bCs w:val="0"/>
          <w:color w:val="auto"/>
          <w:w w:val="95"/>
          <w:sz w:val="44"/>
          <w:szCs w:val="44"/>
          <w:lang w:val="en-US" w:eastAsia="zh-CN"/>
        </w:rPr>
        <w:t>伊吾县促进旅游产业高质量发展</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Times New Roman" w:hAnsi="Times New Roman" w:eastAsia="方正小标宋_GBK" w:cs="方正小标宋_GBK"/>
          <w:b w:val="0"/>
          <w:bCs w:val="0"/>
          <w:color w:val="auto"/>
          <w:w w:val="95"/>
          <w:sz w:val="44"/>
          <w:szCs w:val="44"/>
          <w:lang w:val="en-US" w:eastAsia="zh-CN"/>
        </w:rPr>
      </w:pPr>
      <w:r>
        <w:rPr>
          <w:rFonts w:hint="eastAsia" w:ascii="Times New Roman" w:hAnsi="Times New Roman" w:eastAsia="方正小标宋_GBK" w:cs="方正小标宋_GBK"/>
          <w:b w:val="0"/>
          <w:bCs w:val="0"/>
          <w:color w:val="auto"/>
          <w:w w:val="95"/>
          <w:sz w:val="44"/>
          <w:szCs w:val="44"/>
          <w:lang w:val="en-US" w:eastAsia="zh-CN"/>
        </w:rPr>
        <w:t>奖励暂行办法</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firstLine="640" w:firstLineChars="200"/>
        <w:jc w:val="center"/>
        <w:textAlignment w:val="auto"/>
        <w:rPr>
          <w:rFonts w:hint="eastAsia" w:ascii="Times New Roman" w:hAnsi="Times New Roman" w:eastAsia="黑体" w:cs="黑体"/>
          <w:i w:val="0"/>
          <w:iCs w:val="0"/>
          <w:caps w:val="0"/>
          <w:color w:val="auto"/>
          <w:spacing w:val="0"/>
          <w:kern w:val="0"/>
          <w:sz w:val="32"/>
          <w:szCs w:val="32"/>
          <w:shd w:val="clear" w:color="auto" w:fill="FFFFFF"/>
          <w:lang w:val="en-US" w:eastAsia="zh-CN" w:bidi="ar"/>
        </w:rPr>
      </w:pP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Times New Roman" w:hAnsi="Times New Roman" w:eastAsia="黑体" w:cs="黑体"/>
          <w:b w:val="0"/>
          <w:bCs/>
          <w:sz w:val="32"/>
          <w:szCs w:val="32"/>
          <w:lang w:val="en-US" w:eastAsia="zh-CN"/>
        </w:rPr>
      </w:pPr>
      <w:r>
        <w:rPr>
          <w:rFonts w:hint="eastAsia" w:ascii="Times New Roman" w:hAnsi="Times New Roman" w:eastAsia="黑体" w:cs="黑体"/>
          <w:b w:val="0"/>
          <w:bCs/>
          <w:sz w:val="32"/>
          <w:szCs w:val="32"/>
          <w:lang w:val="en-US" w:eastAsia="zh-CN"/>
        </w:rPr>
        <w:t>第一章 总则</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firstLine="420" w:firstLineChars="200"/>
        <w:textAlignment w:val="auto"/>
        <w:rPr>
          <w:rFonts w:hint="eastAsia" w:ascii="Times New Roman" w:hAnsi="Times New Roman"/>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pPr>
      <w:r>
        <w:rPr>
          <w:rFonts w:hint="eastAsia" w:ascii="Times New Roman" w:hAnsi="Times New Roman" w:eastAsia="仿宋_GB2312" w:cs="仿宋_GB2312"/>
          <w:b/>
          <w:bCs/>
          <w:i w:val="0"/>
          <w:iCs w:val="0"/>
          <w:caps w:val="0"/>
          <w:color w:val="auto"/>
          <w:spacing w:val="0"/>
          <w:kern w:val="0"/>
          <w:sz w:val="32"/>
          <w:szCs w:val="32"/>
          <w:shd w:val="clear" w:color="auto" w:fill="FFFFFF"/>
          <w:lang w:val="en-US" w:eastAsia="zh-CN" w:bidi="ar"/>
        </w:rPr>
        <w:t>第一条</w:t>
      </w:r>
      <w:r>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t xml:space="preserve">  为进一步优化文化旅游投资环境，鼓励和吸引投资者在伊吾县投资建设文化旅游项目，兴办文化旅游企业，引导和培育市场主体，全面提升“天赐胜境 万象伊吾”旅游品牌，有效激活文化旅游市场，推动文化旅游业高质量发展，结合伊吾县实际，制定本办法。</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pPr>
      <w:r>
        <w:rPr>
          <w:rFonts w:hint="eastAsia" w:ascii="Times New Roman" w:hAnsi="Times New Roman" w:eastAsia="仿宋_GB2312" w:cs="仿宋_GB2312"/>
          <w:b/>
          <w:bCs/>
          <w:i w:val="0"/>
          <w:iCs w:val="0"/>
          <w:caps w:val="0"/>
          <w:color w:val="auto"/>
          <w:spacing w:val="0"/>
          <w:kern w:val="0"/>
          <w:sz w:val="32"/>
          <w:szCs w:val="32"/>
          <w:shd w:val="clear" w:color="auto" w:fill="FFFFFF"/>
          <w:lang w:val="en-US" w:eastAsia="zh-CN" w:bidi="ar"/>
        </w:rPr>
        <w:t>第二条</w:t>
      </w:r>
      <w:r>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t xml:space="preserve">  本办法适用于文化旅游产业，申报主体组织形式不限，符合国家文化旅游产业政策和环境保护要求，符合伊吾县文化旅游产业总体规划和城乡建设规划的文化旅游产业项目均可享受本奖励政策。</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pPr>
      <w:r>
        <w:rPr>
          <w:rFonts w:hint="eastAsia" w:ascii="Times New Roman" w:hAnsi="Times New Roman" w:eastAsia="仿宋_GB2312" w:cs="仿宋_GB2312"/>
          <w:b/>
          <w:bCs/>
          <w:i w:val="0"/>
          <w:iCs w:val="0"/>
          <w:caps w:val="0"/>
          <w:color w:val="auto"/>
          <w:spacing w:val="0"/>
          <w:kern w:val="0"/>
          <w:sz w:val="32"/>
          <w:szCs w:val="32"/>
          <w:shd w:val="clear" w:color="auto" w:fill="FFFFFF"/>
          <w:lang w:val="en-US" w:eastAsia="zh-CN" w:bidi="ar"/>
        </w:rPr>
        <w:t>第三条</w:t>
      </w:r>
      <w:r>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t xml:space="preserve">  奖补资金的审核发放坚持公开、公平、公正原则，接受财政、审计、纪检监察、行业协会和社会公众监督，强化绩效管理，确保资金使用高效、安全、规范。</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pPr>
      <w:r>
        <w:rPr>
          <w:rFonts w:hint="eastAsia" w:ascii="Times New Roman" w:hAnsi="Times New Roman" w:eastAsia="仿宋_GB2312" w:cs="仿宋_GB2312"/>
          <w:b/>
          <w:bCs/>
          <w:i w:val="0"/>
          <w:iCs w:val="0"/>
          <w:caps w:val="0"/>
          <w:color w:val="auto"/>
          <w:spacing w:val="0"/>
          <w:kern w:val="0"/>
          <w:sz w:val="32"/>
          <w:szCs w:val="32"/>
          <w:shd w:val="clear" w:color="auto" w:fill="FFFFFF"/>
          <w:lang w:val="en-US" w:eastAsia="zh-CN" w:bidi="ar"/>
        </w:rPr>
        <w:t>第四条</w:t>
      </w:r>
      <w:r>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t xml:space="preserve">  本办法奖励资金来源为伊吾县财政资金，申报主体需主动申报且受奖补项目起止时间在本办法施行或认定期内，伊吾县文化体育广播电视和旅游局负责做好促进旅游产业高质量发展奖励资金的审核和发放、管理和监督工作。</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黑体" w:cs="黑体"/>
          <w:b w:val="0"/>
          <w:bCs/>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Times New Roman" w:hAnsi="Times New Roman" w:eastAsia="黑体" w:cs="黑体"/>
          <w:b w:val="0"/>
          <w:bCs/>
          <w:sz w:val="32"/>
          <w:szCs w:val="32"/>
          <w:lang w:val="en-US" w:eastAsia="zh-CN"/>
        </w:rPr>
      </w:pPr>
      <w:r>
        <w:rPr>
          <w:rFonts w:hint="eastAsia" w:ascii="Times New Roman" w:hAnsi="Times New Roman" w:eastAsia="黑体" w:cs="黑体"/>
          <w:b w:val="0"/>
          <w:bCs/>
          <w:sz w:val="32"/>
          <w:szCs w:val="32"/>
          <w:lang w:val="en-US" w:eastAsia="zh-CN"/>
        </w:rPr>
        <w:t>第二章 鼓励旅游品牌创建</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pP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firstLine="643" w:firstLineChars="200"/>
        <w:textAlignment w:val="auto"/>
        <w:rPr>
          <w:rFonts w:hint="default" w:ascii="Times New Roman" w:hAnsi="Times New Roman" w:eastAsia="仿宋_GB2312" w:cs="仿宋_GB2312"/>
          <w:i w:val="0"/>
          <w:iCs w:val="0"/>
          <w:caps w:val="0"/>
          <w:color w:val="auto"/>
          <w:spacing w:val="0"/>
          <w:kern w:val="0"/>
          <w:sz w:val="32"/>
          <w:szCs w:val="32"/>
          <w:shd w:val="clear" w:color="auto" w:fill="FFFFFF"/>
          <w:lang w:val="en-US" w:eastAsia="zh-CN" w:bidi="ar"/>
        </w:rPr>
      </w:pPr>
      <w:r>
        <w:rPr>
          <w:rFonts w:hint="eastAsia" w:ascii="Times New Roman" w:hAnsi="Times New Roman" w:eastAsia="仿宋_GB2312" w:cs="仿宋_GB2312"/>
          <w:b/>
          <w:bCs/>
          <w:i w:val="0"/>
          <w:iCs w:val="0"/>
          <w:caps w:val="0"/>
          <w:color w:val="auto"/>
          <w:spacing w:val="0"/>
          <w:kern w:val="0"/>
          <w:sz w:val="32"/>
          <w:szCs w:val="32"/>
          <w:shd w:val="clear" w:color="auto" w:fill="FFFFFF"/>
          <w:lang w:val="en-US" w:eastAsia="zh-CN" w:bidi="ar"/>
        </w:rPr>
        <w:t xml:space="preserve">第五条 </w:t>
      </w:r>
      <w:r>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t xml:space="preserve"> 在辖区内创建旅游品牌的合法市场主体均可申报旅游品牌创建奖补资金。</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Autospacing="0" w:afterAutospacing="0" w:line="600" w:lineRule="exact"/>
        <w:ind w:firstLine="643" w:firstLineChars="200"/>
        <w:textAlignment w:val="auto"/>
        <w:rPr>
          <w:rFonts w:hint="default" w:ascii="Times New Roman" w:hAnsi="Times New Roman" w:eastAsia="仿宋_GB2312" w:cs="仿宋_GB2312"/>
          <w:i w:val="0"/>
          <w:iCs w:val="0"/>
          <w:caps w:val="0"/>
          <w:color w:val="auto"/>
          <w:spacing w:val="0"/>
          <w:kern w:val="0"/>
          <w:sz w:val="32"/>
          <w:szCs w:val="32"/>
          <w:shd w:val="clear" w:color="auto" w:fill="FFFFFF"/>
          <w:lang w:val="en-US" w:eastAsia="zh-CN" w:bidi="ar"/>
        </w:rPr>
      </w:pPr>
      <w:r>
        <w:rPr>
          <w:rFonts w:hint="eastAsia" w:ascii="Times New Roman" w:hAnsi="Times New Roman" w:eastAsia="仿宋_GB2312" w:cs="仿宋_GB2312"/>
          <w:b/>
          <w:bCs/>
          <w:i w:val="0"/>
          <w:iCs w:val="0"/>
          <w:caps w:val="0"/>
          <w:color w:val="auto"/>
          <w:spacing w:val="0"/>
          <w:kern w:val="0"/>
          <w:sz w:val="32"/>
          <w:szCs w:val="32"/>
          <w:shd w:val="clear" w:color="auto" w:fill="FFFFFF"/>
          <w:lang w:val="en-US" w:eastAsia="zh-CN" w:bidi="ar"/>
        </w:rPr>
        <w:t>第六条</w:t>
      </w:r>
      <w:r>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t xml:space="preserve">  对当年晋位评定为国家5A级、4A级、3A级旅游景区称号的，分别奖补资金500万元、100万元、50万元。</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pPr>
      <w:r>
        <w:rPr>
          <w:rFonts w:hint="eastAsia" w:ascii="Times New Roman" w:hAnsi="Times New Roman" w:eastAsia="仿宋_GB2312" w:cs="仿宋_GB2312"/>
          <w:b/>
          <w:bCs/>
          <w:i w:val="0"/>
          <w:iCs w:val="0"/>
          <w:caps w:val="0"/>
          <w:color w:val="auto"/>
          <w:spacing w:val="0"/>
          <w:kern w:val="0"/>
          <w:sz w:val="32"/>
          <w:szCs w:val="32"/>
          <w:shd w:val="clear" w:color="auto" w:fill="FFFFFF"/>
          <w:lang w:val="en-US" w:eastAsia="zh-CN" w:bidi="ar"/>
        </w:rPr>
        <w:t>第七条</w:t>
      </w:r>
      <w:r>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t xml:space="preserve">  对创建命名的全国红色旅游经典景区、国家生态旅游示范区，奖补资金50万元。</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pPr>
      <w:r>
        <w:rPr>
          <w:rFonts w:hint="eastAsia" w:ascii="Times New Roman" w:hAnsi="Times New Roman" w:eastAsia="仿宋_GB2312" w:cs="仿宋_GB2312"/>
          <w:b/>
          <w:bCs/>
          <w:i w:val="0"/>
          <w:iCs w:val="0"/>
          <w:caps w:val="0"/>
          <w:color w:val="auto"/>
          <w:spacing w:val="0"/>
          <w:kern w:val="0"/>
          <w:sz w:val="32"/>
          <w:szCs w:val="32"/>
          <w:shd w:val="clear" w:color="auto" w:fill="FFFFFF"/>
          <w:lang w:val="en-US" w:eastAsia="zh-CN" w:bidi="ar"/>
        </w:rPr>
        <w:t>第八条</w:t>
      </w:r>
      <w:r>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t xml:space="preserve">  对创建的国家5C级、4C级、3C级自驾车旅居车营地，分别奖补资金80万元、50万元和20万元。</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pPr>
      <w:r>
        <w:rPr>
          <w:rFonts w:hint="eastAsia" w:ascii="Times New Roman" w:hAnsi="Times New Roman" w:eastAsia="仿宋_GB2312" w:cs="仿宋_GB2312"/>
          <w:b/>
          <w:bCs/>
          <w:i w:val="0"/>
          <w:iCs w:val="0"/>
          <w:caps w:val="0"/>
          <w:color w:val="auto"/>
          <w:spacing w:val="0"/>
          <w:kern w:val="0"/>
          <w:sz w:val="32"/>
          <w:szCs w:val="32"/>
          <w:shd w:val="clear" w:color="auto" w:fill="FFFFFF"/>
          <w:lang w:val="en-US" w:eastAsia="zh-CN" w:bidi="ar"/>
        </w:rPr>
        <w:t>第九条</w:t>
      </w:r>
      <w:r>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t xml:space="preserve">  对评定为国家级、省级文明旅游示范单位，分别奖补资金20万元、10万元。</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pPr>
      <w:r>
        <w:rPr>
          <w:rFonts w:hint="eastAsia" w:ascii="Times New Roman" w:hAnsi="Times New Roman" w:eastAsia="仿宋_GB2312" w:cs="仿宋_GB2312"/>
          <w:b/>
          <w:bCs/>
          <w:i w:val="0"/>
          <w:iCs w:val="0"/>
          <w:caps w:val="0"/>
          <w:color w:val="auto"/>
          <w:spacing w:val="0"/>
          <w:kern w:val="0"/>
          <w:sz w:val="32"/>
          <w:szCs w:val="32"/>
          <w:shd w:val="clear" w:color="auto" w:fill="FFFFFF"/>
          <w:lang w:val="en-US" w:eastAsia="zh-CN" w:bidi="ar"/>
        </w:rPr>
        <w:t>第十条</w:t>
      </w:r>
      <w:r>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t xml:space="preserve">  本办法施行前存量市场经营主体及本办法施行期内新创建或评定的市场经营主体，在本办法有效期内晋级的，按对应等级奖补资金差额予以兑现。</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textAlignment w:val="auto"/>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pP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Times New Roman" w:hAnsi="Times New Roman" w:eastAsia="黑体" w:cs="黑体"/>
          <w:b w:val="0"/>
          <w:bCs/>
          <w:sz w:val="32"/>
          <w:szCs w:val="32"/>
          <w:lang w:val="en-US" w:eastAsia="zh-CN"/>
        </w:rPr>
      </w:pPr>
      <w:r>
        <w:rPr>
          <w:rFonts w:hint="eastAsia" w:ascii="Times New Roman" w:hAnsi="Times New Roman" w:eastAsia="黑体" w:cs="黑体"/>
          <w:b w:val="0"/>
          <w:bCs/>
          <w:sz w:val="32"/>
          <w:szCs w:val="32"/>
          <w:lang w:val="en-US" w:eastAsia="zh-CN"/>
        </w:rPr>
        <w:t>第三章 鼓励乡村旅游提质</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pP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pPr>
      <w:r>
        <w:rPr>
          <w:rFonts w:hint="eastAsia" w:ascii="Times New Roman" w:hAnsi="Times New Roman" w:eastAsia="仿宋_GB2312" w:cs="仿宋_GB2312"/>
          <w:b/>
          <w:bCs/>
          <w:i w:val="0"/>
          <w:iCs w:val="0"/>
          <w:caps w:val="0"/>
          <w:color w:val="auto"/>
          <w:spacing w:val="0"/>
          <w:kern w:val="0"/>
          <w:sz w:val="32"/>
          <w:szCs w:val="32"/>
          <w:shd w:val="clear" w:color="auto" w:fill="FFFFFF"/>
          <w:lang w:val="en-US" w:eastAsia="zh-CN" w:bidi="ar"/>
        </w:rPr>
        <w:t>第十一条</w:t>
      </w:r>
      <w:r>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t xml:space="preserve">  在辖区内开展乡村旅游提质经营活动的合法市场主体均可申报乡村旅游提质奖补资金。</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pPr>
      <w:r>
        <w:rPr>
          <w:rFonts w:hint="eastAsia" w:ascii="Times New Roman" w:hAnsi="Times New Roman" w:eastAsia="仿宋_GB2312" w:cs="仿宋_GB2312"/>
          <w:b/>
          <w:bCs/>
          <w:i w:val="0"/>
          <w:iCs w:val="0"/>
          <w:caps w:val="0"/>
          <w:color w:val="auto"/>
          <w:spacing w:val="0"/>
          <w:kern w:val="0"/>
          <w:sz w:val="32"/>
          <w:szCs w:val="32"/>
          <w:shd w:val="clear" w:color="auto" w:fill="FFFFFF"/>
          <w:lang w:val="en-US" w:eastAsia="zh-CN" w:bidi="ar"/>
        </w:rPr>
        <w:t>第十二条</w:t>
      </w:r>
      <w:r>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t xml:space="preserve">  乡村旅游重点村（示范村）创建奖补。对评定为自治区级及以上乡村旅游重点村、乡村旅游示范点（村）等称号的，奖补资金30万元。</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pPr>
      <w:r>
        <w:rPr>
          <w:rFonts w:hint="eastAsia" w:ascii="Times New Roman" w:hAnsi="Times New Roman" w:eastAsia="仿宋_GB2312" w:cs="仿宋_GB2312"/>
          <w:b/>
          <w:bCs/>
          <w:i w:val="0"/>
          <w:iCs w:val="0"/>
          <w:caps w:val="0"/>
          <w:color w:val="auto"/>
          <w:spacing w:val="0"/>
          <w:kern w:val="0"/>
          <w:sz w:val="32"/>
          <w:szCs w:val="32"/>
          <w:shd w:val="clear" w:color="auto" w:fill="FFFFFF"/>
          <w:lang w:val="en-US" w:eastAsia="zh-CN" w:bidi="ar"/>
        </w:rPr>
        <w:t>第十三条</w:t>
      </w:r>
      <w:r>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t xml:space="preserve"> 乡村旅游新业态培育奖补。对投资建设田园采摘、农事体验、非遗工坊、民俗演艺、研学实践、乡村露营、</w:t>
      </w:r>
      <w:r>
        <w:rPr>
          <w:rFonts w:hint="eastAsia" w:ascii="Times New Roman" w:hAnsi="Times New Roman" w:eastAsia="仿宋_GB2312" w:cs="仿宋_GB2312"/>
          <w:i w:val="0"/>
          <w:iCs w:val="0"/>
          <w:caps w:val="0"/>
          <w:color w:val="auto"/>
          <w:spacing w:val="0"/>
          <w:kern w:val="0"/>
          <w:sz w:val="32"/>
          <w:szCs w:val="32"/>
          <w:highlight w:val="none"/>
          <w:shd w:val="clear" w:color="auto" w:fill="FFFFFF"/>
          <w:lang w:val="en-US" w:eastAsia="zh-CN" w:bidi="ar"/>
        </w:rPr>
        <w:t>特色餐饮等乡村旅游新业态项目，自开业至申报奖补资金时点，最近</w:t>
      </w:r>
      <w:r>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t>6个月及以上</w:t>
      </w:r>
      <w:r>
        <w:rPr>
          <w:rFonts w:hint="eastAsia" w:ascii="Times New Roman" w:hAnsi="Times New Roman" w:eastAsia="仿宋_GB2312" w:cs="仿宋_GB2312"/>
          <w:i w:val="0"/>
          <w:iCs w:val="0"/>
          <w:caps w:val="0"/>
          <w:color w:val="auto"/>
          <w:spacing w:val="0"/>
          <w:kern w:val="0"/>
          <w:sz w:val="32"/>
          <w:szCs w:val="32"/>
          <w:highlight w:val="none"/>
          <w:shd w:val="clear" w:color="auto" w:fill="FFFFFF"/>
          <w:lang w:val="en-US" w:eastAsia="zh-CN" w:bidi="ar"/>
        </w:rPr>
        <w:t>正常报税的</w:t>
      </w:r>
      <w:r>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t>，按实际投资支出的20%给予一次性奖补，单个项目最高不超过30万元。</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pPr>
      <w:r>
        <w:rPr>
          <w:rFonts w:hint="eastAsia" w:ascii="Times New Roman" w:hAnsi="Times New Roman" w:eastAsia="仿宋_GB2312" w:cs="仿宋_GB2312"/>
          <w:b/>
          <w:bCs/>
          <w:i w:val="0"/>
          <w:iCs w:val="0"/>
          <w:caps w:val="0"/>
          <w:color w:val="auto"/>
          <w:spacing w:val="0"/>
          <w:kern w:val="0"/>
          <w:sz w:val="32"/>
          <w:szCs w:val="32"/>
          <w:shd w:val="clear" w:color="auto" w:fill="FFFFFF"/>
          <w:lang w:val="en-US" w:eastAsia="zh-CN" w:bidi="ar"/>
        </w:rPr>
        <w:t>第十四条</w:t>
      </w:r>
      <w:r>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t xml:space="preserve">  乡村旅游配套设施提升奖补。支持乡村旅游经营主体、村集体经济组织完善游览步道、停车场、旅游厕所、标识系统、亮化绿化、污水垃圾处理、安防消防、游客服务点等配套设施，验收合格并投入使用的，按投资实际支出的20%给予一次性奖补，单个项目最高不超过20万元。</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黑体" w:cs="黑体"/>
          <w:b w:val="0"/>
          <w:bCs/>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Times New Roman" w:hAnsi="Times New Roman" w:eastAsia="黑体" w:cs="黑体"/>
          <w:b w:val="0"/>
          <w:bCs/>
          <w:sz w:val="32"/>
          <w:szCs w:val="32"/>
          <w:lang w:val="en-US" w:eastAsia="zh-CN"/>
        </w:rPr>
      </w:pPr>
      <w:r>
        <w:rPr>
          <w:rFonts w:hint="eastAsia" w:ascii="Times New Roman" w:hAnsi="Times New Roman" w:eastAsia="黑体" w:cs="黑体"/>
          <w:b w:val="0"/>
          <w:bCs/>
          <w:sz w:val="32"/>
          <w:szCs w:val="32"/>
          <w:lang w:val="en-US" w:eastAsia="zh-CN"/>
        </w:rPr>
        <w:t>第四章 鼓励组团引客游伊</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pP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Times New Roman" w:hAnsi="Times New Roman" w:eastAsia="仿宋_GB2312" w:cs="仿宋_GB2312"/>
          <w:b w:val="0"/>
          <w:bCs w:val="0"/>
          <w:i w:val="0"/>
          <w:iCs w:val="0"/>
          <w:caps w:val="0"/>
          <w:color w:val="auto"/>
          <w:spacing w:val="0"/>
          <w:kern w:val="0"/>
          <w:sz w:val="32"/>
          <w:szCs w:val="32"/>
          <w:shd w:val="clear" w:color="auto" w:fill="FFFFFF"/>
          <w:lang w:val="en-US" w:eastAsia="zh-CN" w:bidi="ar"/>
        </w:rPr>
      </w:pPr>
      <w:r>
        <w:rPr>
          <w:rFonts w:hint="eastAsia" w:ascii="Times New Roman" w:hAnsi="Times New Roman" w:eastAsia="仿宋_GB2312" w:cs="仿宋_GB2312"/>
          <w:b/>
          <w:bCs/>
          <w:i w:val="0"/>
          <w:iCs w:val="0"/>
          <w:caps w:val="0"/>
          <w:color w:val="auto"/>
          <w:spacing w:val="0"/>
          <w:kern w:val="0"/>
          <w:sz w:val="32"/>
          <w:szCs w:val="32"/>
          <w:shd w:val="clear" w:color="auto" w:fill="FFFFFF"/>
          <w:lang w:val="en-US" w:eastAsia="zh-CN" w:bidi="ar"/>
        </w:rPr>
        <w:t xml:space="preserve">第十五条 </w:t>
      </w:r>
      <w:r>
        <w:rPr>
          <w:rFonts w:hint="eastAsia" w:ascii="Times New Roman" w:hAnsi="Times New Roman" w:eastAsia="仿宋_GB2312" w:cs="仿宋_GB2312"/>
          <w:b w:val="0"/>
          <w:bCs w:val="0"/>
          <w:i w:val="0"/>
          <w:iCs w:val="0"/>
          <w:caps w:val="0"/>
          <w:color w:val="auto"/>
          <w:spacing w:val="0"/>
          <w:kern w:val="0"/>
          <w:sz w:val="32"/>
          <w:szCs w:val="32"/>
          <w:shd w:val="clear" w:color="auto" w:fill="FFFFFF"/>
          <w:lang w:val="en-US" w:eastAsia="zh-CN" w:bidi="ar"/>
        </w:rPr>
        <w:t xml:space="preserve"> 自驾游俱乐部、自驾游协会、旅行社小包团、旅游车队等一次性组织自驾游车队5台及以上，且人数不少于15人的，游览伊吾县4A级及以上景区及辖区内任意1个及以上景点，并在辖区内宾馆、酒店或民宿入住至少1晚的，按每车200元标准给予奖补。</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firstLine="643" w:firstLineChars="200"/>
        <w:textAlignment w:val="auto"/>
        <w:rPr>
          <w:rFonts w:hint="default" w:ascii="Times New Roman" w:hAnsi="Times New Roman" w:eastAsia="仿宋_GB2312" w:cs="仿宋_GB2312"/>
          <w:b w:val="0"/>
          <w:bCs w:val="0"/>
          <w:i w:val="0"/>
          <w:iCs w:val="0"/>
          <w:caps w:val="0"/>
          <w:color w:val="auto"/>
          <w:spacing w:val="0"/>
          <w:kern w:val="0"/>
          <w:sz w:val="32"/>
          <w:szCs w:val="32"/>
          <w:shd w:val="clear" w:color="auto" w:fill="FFFFFF"/>
          <w:lang w:val="en-US" w:eastAsia="zh-CN" w:bidi="ar"/>
        </w:rPr>
      </w:pPr>
      <w:r>
        <w:rPr>
          <w:rFonts w:hint="eastAsia" w:ascii="Times New Roman" w:hAnsi="Times New Roman" w:eastAsia="仿宋_GB2312" w:cs="仿宋_GB2312"/>
          <w:b/>
          <w:bCs/>
          <w:i w:val="0"/>
          <w:iCs w:val="0"/>
          <w:caps w:val="0"/>
          <w:color w:val="auto"/>
          <w:spacing w:val="0"/>
          <w:kern w:val="0"/>
          <w:sz w:val="32"/>
          <w:szCs w:val="32"/>
          <w:shd w:val="clear" w:color="auto" w:fill="FFFFFF"/>
          <w:lang w:val="en-US" w:eastAsia="zh-CN" w:bidi="ar"/>
        </w:rPr>
        <w:t xml:space="preserve">第十六条  </w:t>
      </w:r>
      <w:r>
        <w:rPr>
          <w:rFonts w:hint="eastAsia" w:ascii="Times New Roman" w:hAnsi="Times New Roman" w:eastAsia="仿宋_GB2312" w:cs="仿宋_GB2312"/>
          <w:b w:val="0"/>
          <w:bCs w:val="0"/>
          <w:i w:val="0"/>
          <w:iCs w:val="0"/>
          <w:caps w:val="0"/>
          <w:color w:val="auto"/>
          <w:spacing w:val="0"/>
          <w:kern w:val="0"/>
          <w:sz w:val="32"/>
          <w:szCs w:val="32"/>
          <w:shd w:val="clear" w:color="auto" w:fill="FFFFFF"/>
          <w:lang w:val="en-US" w:eastAsia="zh-CN" w:bidi="ar"/>
        </w:rPr>
        <w:t>旅游旺季（每年5月1日至10月31日）旅行社组织游客游览伊吾县4A级及以上景区及辖区内任意1个及以上景点，并在辖区内宾馆、酒店或民宿入住的，根据发团来伊出行方式不同，按照住宿天数给予奖补，奖补天数最长不超过2天，分档奖补标准如下：</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仿宋_GB2312"/>
          <w:b w:val="0"/>
          <w:bCs w:val="0"/>
          <w:i w:val="0"/>
          <w:iCs w:val="0"/>
          <w:caps w:val="0"/>
          <w:color w:val="auto"/>
          <w:spacing w:val="0"/>
          <w:kern w:val="0"/>
          <w:sz w:val="32"/>
          <w:szCs w:val="32"/>
          <w:shd w:val="clear" w:color="auto" w:fill="FFFFFF"/>
          <w:lang w:val="en-US" w:eastAsia="zh-CN" w:bidi="ar"/>
        </w:rPr>
      </w:pPr>
      <w:r>
        <w:rPr>
          <w:rFonts w:hint="eastAsia" w:ascii="Times New Roman" w:hAnsi="Times New Roman" w:eastAsia="仿宋_GB2312" w:cs="仿宋_GB2312"/>
          <w:b w:val="0"/>
          <w:bCs w:val="0"/>
          <w:i w:val="0"/>
          <w:iCs w:val="0"/>
          <w:caps w:val="0"/>
          <w:color w:val="auto"/>
          <w:spacing w:val="0"/>
          <w:kern w:val="0"/>
          <w:sz w:val="32"/>
          <w:szCs w:val="32"/>
          <w:shd w:val="clear" w:color="auto" w:fill="FFFFFF"/>
          <w:lang w:val="en-US" w:eastAsia="zh-CN" w:bidi="ar"/>
        </w:rPr>
        <w:t>1.包机（含切位）出行方式抵哈</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仿宋_GB2312" w:cs="仿宋_GB2312"/>
          <w:b w:val="0"/>
          <w:bCs w:val="0"/>
          <w:i w:val="0"/>
          <w:iCs w:val="0"/>
          <w:caps w:val="0"/>
          <w:color w:val="auto"/>
          <w:spacing w:val="0"/>
          <w:kern w:val="0"/>
          <w:sz w:val="32"/>
          <w:szCs w:val="32"/>
          <w:shd w:val="clear" w:color="auto" w:fill="FFFFFF"/>
          <w:lang w:val="en-US" w:eastAsia="zh-CN" w:bidi="ar"/>
        </w:rPr>
      </w:pPr>
      <w:r>
        <w:rPr>
          <w:rFonts w:hint="eastAsia" w:ascii="Times New Roman" w:hAnsi="Times New Roman" w:eastAsia="仿宋_GB2312" w:cs="仿宋_GB2312"/>
          <w:b w:val="0"/>
          <w:bCs w:val="0"/>
          <w:i w:val="0"/>
          <w:iCs w:val="0"/>
          <w:caps w:val="0"/>
          <w:color w:val="auto"/>
          <w:spacing w:val="0"/>
          <w:kern w:val="0"/>
          <w:sz w:val="32"/>
          <w:szCs w:val="32"/>
          <w:shd w:val="clear" w:color="auto" w:fill="FFFFFF"/>
          <w:lang w:val="en-US" w:eastAsia="zh-CN" w:bidi="ar"/>
        </w:rPr>
        <w:t>游客人数20人及以上的，每人每晚奖补标准200元。</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仿宋_GB2312"/>
          <w:b w:val="0"/>
          <w:bCs w:val="0"/>
          <w:i w:val="0"/>
          <w:iCs w:val="0"/>
          <w:caps w:val="0"/>
          <w:color w:val="auto"/>
          <w:spacing w:val="0"/>
          <w:kern w:val="0"/>
          <w:sz w:val="32"/>
          <w:szCs w:val="32"/>
          <w:shd w:val="clear" w:color="auto" w:fill="FFFFFF"/>
          <w:lang w:val="en-US" w:eastAsia="zh-CN" w:bidi="ar"/>
        </w:rPr>
      </w:pPr>
      <w:r>
        <w:rPr>
          <w:rFonts w:hint="eastAsia" w:ascii="Times New Roman" w:hAnsi="Times New Roman" w:eastAsia="仿宋_GB2312" w:cs="仿宋_GB2312"/>
          <w:b w:val="0"/>
          <w:bCs w:val="0"/>
          <w:i w:val="0"/>
          <w:iCs w:val="0"/>
          <w:caps w:val="0"/>
          <w:color w:val="auto"/>
          <w:spacing w:val="0"/>
          <w:kern w:val="0"/>
          <w:sz w:val="32"/>
          <w:szCs w:val="32"/>
          <w:shd w:val="clear" w:color="auto" w:fill="FFFFFF"/>
          <w:lang w:val="en-US" w:eastAsia="zh-CN" w:bidi="ar"/>
        </w:rPr>
        <w:t>2.其他出行方式抵哈（火车专列、旅游巴士）</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仿宋_GB2312" w:cs="仿宋_GB2312"/>
          <w:b w:val="0"/>
          <w:bCs w:val="0"/>
          <w:i w:val="0"/>
          <w:iCs w:val="0"/>
          <w:caps w:val="0"/>
          <w:color w:val="auto"/>
          <w:spacing w:val="0"/>
          <w:kern w:val="0"/>
          <w:sz w:val="32"/>
          <w:szCs w:val="32"/>
          <w:shd w:val="clear" w:color="auto" w:fill="FFFFFF"/>
          <w:lang w:val="en-US" w:eastAsia="zh-CN" w:bidi="ar"/>
        </w:rPr>
      </w:pPr>
      <w:r>
        <w:rPr>
          <w:rFonts w:hint="eastAsia" w:ascii="Times New Roman" w:hAnsi="Times New Roman" w:eastAsia="仿宋_GB2312" w:cs="仿宋_GB2312"/>
          <w:b w:val="0"/>
          <w:bCs w:val="0"/>
          <w:i w:val="0"/>
          <w:iCs w:val="0"/>
          <w:caps w:val="0"/>
          <w:color w:val="auto"/>
          <w:spacing w:val="0"/>
          <w:kern w:val="0"/>
          <w:sz w:val="32"/>
          <w:szCs w:val="32"/>
          <w:shd w:val="clear" w:color="auto" w:fill="FFFFFF"/>
          <w:lang w:val="en-US" w:eastAsia="zh-CN" w:bidi="ar"/>
        </w:rPr>
        <w:t>游客人数100人及以上的，每人每晚奖补标准150元。</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仿宋_GB2312" w:cs="仿宋_GB2312"/>
          <w:b w:val="0"/>
          <w:bCs w:val="0"/>
          <w:i w:val="0"/>
          <w:iCs w:val="0"/>
          <w:caps w:val="0"/>
          <w:color w:val="auto"/>
          <w:spacing w:val="0"/>
          <w:kern w:val="0"/>
          <w:sz w:val="32"/>
          <w:szCs w:val="32"/>
          <w:shd w:val="clear" w:color="auto" w:fill="FFFFFF"/>
          <w:lang w:val="en-US" w:eastAsia="zh-CN" w:bidi="ar"/>
        </w:rPr>
      </w:pPr>
      <w:r>
        <w:rPr>
          <w:rFonts w:hint="eastAsia" w:ascii="Times New Roman" w:hAnsi="Times New Roman" w:eastAsia="仿宋_GB2312" w:cs="仿宋_GB2312"/>
          <w:b w:val="0"/>
          <w:bCs w:val="0"/>
          <w:i w:val="0"/>
          <w:iCs w:val="0"/>
          <w:caps w:val="0"/>
          <w:color w:val="auto"/>
          <w:spacing w:val="0"/>
          <w:kern w:val="0"/>
          <w:sz w:val="32"/>
          <w:szCs w:val="32"/>
          <w:shd w:val="clear" w:color="auto" w:fill="FFFFFF"/>
          <w:lang w:val="en-US" w:eastAsia="zh-CN" w:bidi="ar"/>
        </w:rPr>
        <w:t>上述两种出行方式，当团当期封顶15万元，申报不同期次的累计无封顶。</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pPr>
      <w:r>
        <w:rPr>
          <w:rFonts w:hint="eastAsia" w:ascii="Times New Roman" w:hAnsi="Times New Roman" w:eastAsia="仿宋_GB2312" w:cs="仿宋_GB2312"/>
          <w:b/>
          <w:bCs/>
          <w:i w:val="0"/>
          <w:iCs w:val="0"/>
          <w:caps w:val="0"/>
          <w:color w:val="auto"/>
          <w:spacing w:val="0"/>
          <w:kern w:val="0"/>
          <w:sz w:val="32"/>
          <w:szCs w:val="32"/>
          <w:shd w:val="clear" w:color="auto" w:fill="FFFFFF"/>
          <w:lang w:val="en-US" w:eastAsia="zh-CN" w:bidi="ar"/>
        </w:rPr>
        <w:t xml:space="preserve">第十七条  </w:t>
      </w:r>
      <w:r>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t>旅游淡季（当年11月1日至次年4月30日）旅行社组织游客游览</w:t>
      </w:r>
      <w:r>
        <w:rPr>
          <w:rFonts w:hint="eastAsia" w:ascii="Times New Roman" w:hAnsi="Times New Roman" w:eastAsia="仿宋_GB2312" w:cs="仿宋_GB2312"/>
          <w:b w:val="0"/>
          <w:bCs w:val="0"/>
          <w:i w:val="0"/>
          <w:iCs w:val="0"/>
          <w:caps w:val="0"/>
          <w:color w:val="auto"/>
          <w:spacing w:val="0"/>
          <w:kern w:val="0"/>
          <w:sz w:val="32"/>
          <w:szCs w:val="32"/>
          <w:shd w:val="clear" w:color="auto" w:fill="FFFFFF"/>
          <w:lang w:val="en-US" w:eastAsia="zh-CN" w:bidi="ar"/>
        </w:rPr>
        <w:t>伊吾县4A级及以上景区及辖区内任意1个及以上景点</w:t>
      </w:r>
      <w:r>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t>，</w:t>
      </w:r>
      <w:r>
        <w:rPr>
          <w:rFonts w:hint="eastAsia" w:ascii="Times New Roman" w:hAnsi="Times New Roman" w:eastAsia="仿宋_GB2312" w:cs="仿宋_GB2312"/>
          <w:b w:val="0"/>
          <w:bCs w:val="0"/>
          <w:i w:val="0"/>
          <w:iCs w:val="0"/>
          <w:caps w:val="0"/>
          <w:color w:val="auto"/>
          <w:spacing w:val="0"/>
          <w:kern w:val="0"/>
          <w:sz w:val="32"/>
          <w:szCs w:val="32"/>
          <w:shd w:val="clear" w:color="auto" w:fill="FFFFFF"/>
          <w:lang w:val="en-US" w:eastAsia="zh-CN" w:bidi="ar"/>
        </w:rPr>
        <w:t>并在辖区内宾馆、酒店或民宿入住的，按住宿天数给予奖补，奖补天数最长不超过2天</w:t>
      </w:r>
      <w:r>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t>，分档奖补标准按第十六条旅游旺季标准上浮20％执行。</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Times New Roman" w:hAnsi="Times New Roman" w:eastAsia="仿宋_GB2312" w:cs="仿宋_GB2312"/>
          <w:b w:val="0"/>
          <w:bCs w:val="0"/>
          <w:i w:val="0"/>
          <w:iCs w:val="0"/>
          <w:caps w:val="0"/>
          <w:color w:val="auto"/>
          <w:spacing w:val="0"/>
          <w:kern w:val="0"/>
          <w:sz w:val="32"/>
          <w:szCs w:val="32"/>
          <w:shd w:val="clear" w:color="auto" w:fill="FFFFFF"/>
          <w:lang w:val="en-US" w:eastAsia="zh-CN" w:bidi="ar"/>
        </w:rPr>
      </w:pPr>
      <w:r>
        <w:rPr>
          <w:rFonts w:hint="eastAsia" w:ascii="Times New Roman" w:hAnsi="Times New Roman" w:eastAsia="仿宋_GB2312" w:cs="仿宋_GB2312"/>
          <w:b/>
          <w:bCs/>
          <w:i w:val="0"/>
          <w:iCs w:val="0"/>
          <w:caps w:val="0"/>
          <w:color w:val="auto"/>
          <w:spacing w:val="0"/>
          <w:kern w:val="0"/>
          <w:sz w:val="32"/>
          <w:szCs w:val="32"/>
          <w:shd w:val="clear" w:color="auto" w:fill="FFFFFF"/>
          <w:lang w:val="en-US" w:eastAsia="zh-CN" w:bidi="ar"/>
        </w:rPr>
        <w:t xml:space="preserve">第十八条  </w:t>
      </w:r>
      <w:r>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t>支持精品夏令营研学游。对承办单位出资组织来伊的研学旅行，研学路线包含</w:t>
      </w:r>
      <w:r>
        <w:rPr>
          <w:rFonts w:hint="eastAsia" w:ascii="Times New Roman" w:hAnsi="Times New Roman" w:eastAsia="仿宋_GB2312" w:cs="仿宋_GB2312"/>
          <w:b w:val="0"/>
          <w:bCs w:val="0"/>
          <w:i w:val="0"/>
          <w:iCs w:val="0"/>
          <w:caps w:val="0"/>
          <w:color w:val="auto"/>
          <w:spacing w:val="0"/>
          <w:kern w:val="0"/>
          <w:sz w:val="32"/>
          <w:szCs w:val="32"/>
          <w:shd w:val="clear" w:color="auto" w:fill="FFFFFF"/>
          <w:lang w:val="en-US" w:eastAsia="zh-CN" w:bidi="ar"/>
        </w:rPr>
        <w:t>伊吾县4A级及以上景区及辖区内任意1个及以上景点，并在辖区内宾馆、酒店或民宿入住1天以上的，</w:t>
      </w:r>
      <w:r>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t>按单批次各学段人数</w:t>
      </w:r>
      <w:r>
        <w:rPr>
          <w:rFonts w:hint="eastAsia" w:ascii="Times New Roman" w:hAnsi="Times New Roman" w:eastAsia="仿宋_GB2312" w:cs="仿宋_GB2312"/>
          <w:b w:val="0"/>
          <w:bCs w:val="0"/>
          <w:i w:val="0"/>
          <w:iCs w:val="0"/>
          <w:caps w:val="0"/>
          <w:color w:val="auto"/>
          <w:spacing w:val="0"/>
          <w:kern w:val="0"/>
          <w:sz w:val="32"/>
          <w:szCs w:val="32"/>
          <w:shd w:val="clear" w:color="auto" w:fill="FFFFFF"/>
          <w:lang w:val="en-US" w:eastAsia="zh-CN" w:bidi="ar"/>
        </w:rPr>
        <w:t>分档奖补标准如下：</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pPr>
      <w:r>
        <w:rPr>
          <w:rFonts w:hint="eastAsia" w:ascii="Times New Roman" w:hAnsi="Times New Roman" w:eastAsia="仿宋_GB2312" w:cs="仿宋_GB2312"/>
          <w:b w:val="0"/>
          <w:bCs w:val="0"/>
          <w:i w:val="0"/>
          <w:iCs w:val="0"/>
          <w:caps w:val="0"/>
          <w:color w:val="auto"/>
          <w:spacing w:val="0"/>
          <w:kern w:val="0"/>
          <w:sz w:val="32"/>
          <w:szCs w:val="32"/>
          <w:shd w:val="clear" w:color="auto" w:fill="FFFFFF"/>
          <w:lang w:val="en-US" w:eastAsia="zh-CN" w:bidi="ar"/>
        </w:rPr>
        <w:t>1.研学</w:t>
      </w:r>
      <w:r>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t>人数30人及以上的，</w:t>
      </w:r>
      <w:r>
        <w:rPr>
          <w:rFonts w:hint="eastAsia" w:ascii="Times New Roman" w:hAnsi="Times New Roman" w:eastAsia="仿宋_GB2312" w:cs="仿宋_GB2312"/>
          <w:b w:val="0"/>
          <w:bCs w:val="0"/>
          <w:i w:val="0"/>
          <w:iCs w:val="0"/>
          <w:caps w:val="0"/>
          <w:color w:val="auto"/>
          <w:spacing w:val="0"/>
          <w:kern w:val="0"/>
          <w:sz w:val="32"/>
          <w:szCs w:val="32"/>
          <w:shd w:val="clear" w:color="auto" w:fill="FFFFFF"/>
          <w:lang w:val="en-US" w:eastAsia="zh-CN" w:bidi="ar"/>
        </w:rPr>
        <w:t>当期</w:t>
      </w:r>
      <w:r>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t>奖补资金最高1万元。</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pPr>
      <w:r>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t>2.</w:t>
      </w:r>
      <w:r>
        <w:rPr>
          <w:rFonts w:hint="eastAsia" w:ascii="Times New Roman" w:hAnsi="Times New Roman" w:eastAsia="仿宋_GB2312" w:cs="仿宋_GB2312"/>
          <w:b w:val="0"/>
          <w:bCs w:val="0"/>
          <w:i w:val="0"/>
          <w:iCs w:val="0"/>
          <w:caps w:val="0"/>
          <w:color w:val="auto"/>
          <w:spacing w:val="0"/>
          <w:kern w:val="0"/>
          <w:sz w:val="32"/>
          <w:szCs w:val="32"/>
          <w:shd w:val="clear" w:color="auto" w:fill="FFFFFF"/>
          <w:lang w:val="en-US" w:eastAsia="zh-CN" w:bidi="ar"/>
        </w:rPr>
        <w:t>研学</w:t>
      </w:r>
      <w:r>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t>人数50人及以上的，</w:t>
      </w:r>
      <w:r>
        <w:rPr>
          <w:rFonts w:hint="eastAsia" w:ascii="Times New Roman" w:hAnsi="Times New Roman" w:eastAsia="仿宋_GB2312" w:cs="仿宋_GB2312"/>
          <w:b w:val="0"/>
          <w:bCs w:val="0"/>
          <w:i w:val="0"/>
          <w:iCs w:val="0"/>
          <w:caps w:val="0"/>
          <w:color w:val="auto"/>
          <w:spacing w:val="0"/>
          <w:kern w:val="0"/>
          <w:sz w:val="32"/>
          <w:szCs w:val="32"/>
          <w:shd w:val="clear" w:color="auto" w:fill="FFFFFF"/>
          <w:lang w:val="en-US" w:eastAsia="zh-CN" w:bidi="ar"/>
        </w:rPr>
        <w:t>当期</w:t>
      </w:r>
      <w:r>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t>奖补资金最高2万元。</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pPr>
      <w:r>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t>3.</w:t>
      </w:r>
      <w:r>
        <w:rPr>
          <w:rFonts w:hint="eastAsia" w:ascii="Times New Roman" w:hAnsi="Times New Roman" w:eastAsia="仿宋_GB2312" w:cs="仿宋_GB2312"/>
          <w:b w:val="0"/>
          <w:bCs w:val="0"/>
          <w:i w:val="0"/>
          <w:iCs w:val="0"/>
          <w:caps w:val="0"/>
          <w:color w:val="auto"/>
          <w:spacing w:val="0"/>
          <w:kern w:val="0"/>
          <w:sz w:val="32"/>
          <w:szCs w:val="32"/>
          <w:shd w:val="clear" w:color="auto" w:fill="FFFFFF"/>
          <w:lang w:val="en-US" w:eastAsia="zh-CN" w:bidi="ar"/>
        </w:rPr>
        <w:t>研学</w:t>
      </w:r>
      <w:r>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t>人数100人及以上的，</w:t>
      </w:r>
      <w:r>
        <w:rPr>
          <w:rFonts w:hint="eastAsia" w:ascii="Times New Roman" w:hAnsi="Times New Roman" w:eastAsia="仿宋_GB2312" w:cs="仿宋_GB2312"/>
          <w:b w:val="0"/>
          <w:bCs w:val="0"/>
          <w:i w:val="0"/>
          <w:iCs w:val="0"/>
          <w:caps w:val="0"/>
          <w:color w:val="auto"/>
          <w:spacing w:val="0"/>
          <w:kern w:val="0"/>
          <w:sz w:val="32"/>
          <w:szCs w:val="32"/>
          <w:shd w:val="clear" w:color="auto" w:fill="FFFFFF"/>
          <w:lang w:val="en-US" w:eastAsia="zh-CN" w:bidi="ar"/>
        </w:rPr>
        <w:t>当期</w:t>
      </w:r>
      <w:r>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t>奖补资金最高5万元。</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仿宋_GB2312"/>
          <w:i w:val="0"/>
          <w:iCs w:val="0"/>
          <w:caps w:val="0"/>
          <w:color w:val="auto"/>
          <w:spacing w:val="0"/>
          <w:kern w:val="0"/>
          <w:sz w:val="32"/>
          <w:szCs w:val="32"/>
          <w:shd w:val="clear" w:color="auto" w:fill="FFFFFF"/>
          <w:lang w:val="en-US" w:eastAsia="zh-CN" w:bidi="ar"/>
        </w:rPr>
      </w:pPr>
      <w:r>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t>研学旅行奖补与组团游奖补不同时享受。</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pPr>
      <w:r>
        <w:rPr>
          <w:rFonts w:hint="eastAsia" w:ascii="Times New Roman" w:hAnsi="Times New Roman" w:eastAsia="仿宋_GB2312" w:cs="仿宋_GB2312"/>
          <w:b/>
          <w:bCs/>
          <w:i w:val="0"/>
          <w:iCs w:val="0"/>
          <w:caps w:val="0"/>
          <w:color w:val="auto"/>
          <w:spacing w:val="0"/>
          <w:kern w:val="0"/>
          <w:sz w:val="32"/>
          <w:szCs w:val="32"/>
          <w:shd w:val="clear" w:color="auto" w:fill="FFFFFF"/>
          <w:lang w:val="en-US" w:eastAsia="zh-CN" w:bidi="ar"/>
        </w:rPr>
        <w:t xml:space="preserve">第十九条 </w:t>
      </w:r>
      <w:r>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t xml:space="preserve"> 对旅行社在自然年度内组织来伊吾旅游的游客人数累计2万人及以上的奖励20万元，1万人及以上的奖励10万元，5000人以上的奖励5万元。本条人数统计口径包括组团游、研学游、自驾游等形式。奖补按照就高不就低，不重复享受的原则进行。</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pP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Times New Roman" w:hAnsi="Times New Roman" w:eastAsia="黑体" w:cs="黑体"/>
          <w:b w:val="0"/>
          <w:bCs/>
          <w:sz w:val="32"/>
          <w:szCs w:val="32"/>
          <w:lang w:val="en-US" w:eastAsia="zh-CN"/>
        </w:rPr>
      </w:pPr>
      <w:r>
        <w:rPr>
          <w:rFonts w:hint="eastAsia" w:ascii="Times New Roman" w:hAnsi="Times New Roman" w:eastAsia="黑体" w:cs="黑体"/>
          <w:b w:val="0"/>
          <w:bCs/>
          <w:sz w:val="32"/>
          <w:szCs w:val="32"/>
          <w:lang w:val="en-US" w:eastAsia="zh-CN"/>
        </w:rPr>
        <w:t>第五章 鼓励丰富旅游业态</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pP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pPr>
      <w:r>
        <w:rPr>
          <w:rFonts w:hint="eastAsia" w:ascii="Times New Roman" w:hAnsi="Times New Roman" w:eastAsia="仿宋_GB2312" w:cs="仿宋_GB2312"/>
          <w:b/>
          <w:bCs/>
          <w:i w:val="0"/>
          <w:iCs w:val="0"/>
          <w:caps w:val="0"/>
          <w:color w:val="auto"/>
          <w:spacing w:val="0"/>
          <w:kern w:val="0"/>
          <w:sz w:val="32"/>
          <w:szCs w:val="32"/>
          <w:shd w:val="clear" w:color="auto" w:fill="FFFFFF"/>
          <w:lang w:val="en-US" w:eastAsia="zh-CN" w:bidi="ar"/>
        </w:rPr>
        <w:t xml:space="preserve">第二十条 </w:t>
      </w:r>
      <w:r>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t xml:space="preserve"> 对承办单位出资在辖区内举办相关节庆赛事活动的，国家级（文旅部、体育总局或其直属机构授权；全国性协会&lt;联合&gt;主办）每项活动奖补资金50万元，自治区级（自治区文旅厅、体育局授权；自治区级协会&lt;联合&gt;主办）每项活动奖补资金20万元。</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Times New Roman" w:hAnsi="Times New Roman" w:eastAsia="仿宋_GB2312" w:cs="仿宋_GB2312"/>
          <w:b w:val="0"/>
          <w:bCs w:val="0"/>
          <w:i w:val="0"/>
          <w:iCs w:val="0"/>
          <w:caps w:val="0"/>
          <w:color w:val="auto"/>
          <w:spacing w:val="0"/>
          <w:kern w:val="0"/>
          <w:sz w:val="32"/>
          <w:szCs w:val="32"/>
          <w:shd w:val="clear" w:color="auto" w:fill="FFFFFF"/>
          <w:lang w:val="en-US" w:eastAsia="zh-CN" w:bidi="ar"/>
        </w:rPr>
      </w:pPr>
      <w:r>
        <w:rPr>
          <w:rFonts w:hint="eastAsia" w:ascii="Times New Roman" w:hAnsi="Times New Roman" w:eastAsia="仿宋_GB2312" w:cs="仿宋_GB2312"/>
          <w:b/>
          <w:bCs/>
          <w:i w:val="0"/>
          <w:iCs w:val="0"/>
          <w:caps w:val="0"/>
          <w:color w:val="auto"/>
          <w:spacing w:val="0"/>
          <w:kern w:val="0"/>
          <w:sz w:val="32"/>
          <w:szCs w:val="32"/>
          <w:shd w:val="clear" w:color="auto" w:fill="FFFFFF"/>
          <w:lang w:val="en-US" w:eastAsia="zh-CN" w:bidi="ar"/>
        </w:rPr>
        <w:t xml:space="preserve">第二十一条  </w:t>
      </w:r>
      <w:r>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t>于各类新媒体平台（包括但不限抖音、快手、小红书、微信视频号等多种平台）的新媒体用户（企业或个人），发布宣传伊吾文旅相关内容短视频，按照单一平台单条视频浏览量</w:t>
      </w:r>
      <w:r>
        <w:rPr>
          <w:rFonts w:hint="eastAsia" w:ascii="Times New Roman" w:hAnsi="Times New Roman" w:eastAsia="仿宋_GB2312" w:cs="仿宋_GB2312"/>
          <w:b w:val="0"/>
          <w:bCs w:val="0"/>
          <w:i w:val="0"/>
          <w:iCs w:val="0"/>
          <w:caps w:val="0"/>
          <w:color w:val="auto"/>
          <w:spacing w:val="0"/>
          <w:kern w:val="0"/>
          <w:sz w:val="32"/>
          <w:szCs w:val="32"/>
          <w:shd w:val="clear" w:color="auto" w:fill="FFFFFF"/>
          <w:lang w:val="en-US" w:eastAsia="zh-CN" w:bidi="ar"/>
        </w:rPr>
        <w:t>分档奖补标准如下：</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仿宋_GB2312"/>
          <w:i w:val="0"/>
          <w:iCs w:val="0"/>
          <w:caps w:val="0"/>
          <w:color w:val="auto"/>
          <w:spacing w:val="0"/>
          <w:kern w:val="0"/>
          <w:sz w:val="32"/>
          <w:szCs w:val="32"/>
          <w:shd w:val="clear" w:color="auto" w:fill="FFFFFF"/>
          <w:lang w:val="en-US" w:eastAsia="zh-CN" w:bidi="ar"/>
        </w:rPr>
      </w:pPr>
      <w:r>
        <w:rPr>
          <w:rFonts w:hint="eastAsia" w:ascii="Times New Roman" w:hAnsi="Times New Roman" w:eastAsia="仿宋_GB2312" w:cs="仿宋_GB2312"/>
          <w:b w:val="0"/>
          <w:bCs w:val="0"/>
          <w:i w:val="0"/>
          <w:iCs w:val="0"/>
          <w:caps w:val="0"/>
          <w:color w:val="auto"/>
          <w:spacing w:val="0"/>
          <w:kern w:val="0"/>
          <w:sz w:val="32"/>
          <w:szCs w:val="32"/>
          <w:shd w:val="clear" w:color="auto" w:fill="FFFFFF"/>
          <w:lang w:val="en-US" w:eastAsia="zh-CN" w:bidi="ar"/>
        </w:rPr>
        <w:t>1.浏览量</w:t>
      </w:r>
      <w:r>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t>5万及以上的，一次性奖补200元。</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仿宋_GB2312"/>
          <w:i w:val="0"/>
          <w:iCs w:val="0"/>
          <w:caps w:val="0"/>
          <w:color w:val="auto"/>
          <w:spacing w:val="0"/>
          <w:kern w:val="0"/>
          <w:sz w:val="32"/>
          <w:szCs w:val="32"/>
          <w:shd w:val="clear" w:color="auto" w:fill="FFFFFF"/>
          <w:lang w:val="en-US" w:eastAsia="zh-CN" w:bidi="ar"/>
        </w:rPr>
      </w:pPr>
      <w:r>
        <w:rPr>
          <w:rFonts w:hint="eastAsia" w:ascii="Times New Roman" w:hAnsi="Times New Roman" w:eastAsia="仿宋_GB2312" w:cs="仿宋_GB2312"/>
          <w:b w:val="0"/>
          <w:bCs w:val="0"/>
          <w:i w:val="0"/>
          <w:iCs w:val="0"/>
          <w:caps w:val="0"/>
          <w:color w:val="auto"/>
          <w:spacing w:val="0"/>
          <w:kern w:val="0"/>
          <w:sz w:val="32"/>
          <w:szCs w:val="32"/>
          <w:shd w:val="clear" w:color="auto" w:fill="FFFFFF"/>
          <w:lang w:val="en-US" w:eastAsia="zh-CN" w:bidi="ar"/>
        </w:rPr>
        <w:t>2.浏览量</w:t>
      </w:r>
      <w:r>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t>10万及以上的，一次性奖补500元。</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pPr>
      <w:r>
        <w:rPr>
          <w:rFonts w:hint="eastAsia" w:ascii="Times New Roman" w:hAnsi="Times New Roman" w:eastAsia="仿宋_GB2312" w:cs="仿宋_GB2312"/>
          <w:b w:val="0"/>
          <w:bCs w:val="0"/>
          <w:i w:val="0"/>
          <w:iCs w:val="0"/>
          <w:caps w:val="0"/>
          <w:color w:val="auto"/>
          <w:spacing w:val="0"/>
          <w:kern w:val="0"/>
          <w:sz w:val="32"/>
          <w:szCs w:val="32"/>
          <w:shd w:val="clear" w:color="auto" w:fill="FFFFFF"/>
          <w:lang w:val="en-US" w:eastAsia="zh-CN" w:bidi="ar"/>
        </w:rPr>
        <w:t>3.浏览量</w:t>
      </w:r>
      <w:r>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t>30万及以上的，一次性奖补2000元。</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pPr>
      <w:r>
        <w:rPr>
          <w:rFonts w:hint="eastAsia" w:ascii="Times New Roman" w:hAnsi="Times New Roman" w:eastAsia="仿宋_GB2312" w:cs="仿宋_GB2312"/>
          <w:b w:val="0"/>
          <w:bCs w:val="0"/>
          <w:i w:val="0"/>
          <w:iCs w:val="0"/>
          <w:caps w:val="0"/>
          <w:color w:val="auto"/>
          <w:spacing w:val="0"/>
          <w:kern w:val="0"/>
          <w:sz w:val="32"/>
          <w:szCs w:val="32"/>
          <w:shd w:val="clear" w:color="auto" w:fill="FFFFFF"/>
          <w:lang w:val="en-US" w:eastAsia="zh-CN" w:bidi="ar"/>
        </w:rPr>
        <w:t>4.浏览量5</w:t>
      </w:r>
      <w:r>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t>0万及以上的，一次性奖补4000元。</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pPr>
      <w:r>
        <w:rPr>
          <w:rFonts w:hint="eastAsia" w:ascii="Times New Roman" w:hAnsi="Times New Roman" w:eastAsia="仿宋_GB2312" w:cs="仿宋_GB2312"/>
          <w:b w:val="0"/>
          <w:bCs w:val="0"/>
          <w:i w:val="0"/>
          <w:iCs w:val="0"/>
          <w:caps w:val="0"/>
          <w:color w:val="auto"/>
          <w:spacing w:val="0"/>
          <w:kern w:val="0"/>
          <w:sz w:val="32"/>
          <w:szCs w:val="32"/>
          <w:shd w:val="clear" w:color="auto" w:fill="FFFFFF"/>
          <w:lang w:val="en-US" w:eastAsia="zh-CN" w:bidi="ar"/>
        </w:rPr>
        <w:t>5.浏览量10</w:t>
      </w:r>
      <w:r>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t>0万及以上的，一次性奖补10000元。</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pPr>
      <w:r>
        <w:rPr>
          <w:rFonts w:hint="eastAsia" w:ascii="Times New Roman" w:hAnsi="Times New Roman" w:eastAsia="仿宋_GB2312" w:cs="仿宋_GB2312"/>
          <w:b w:val="0"/>
          <w:bCs w:val="0"/>
          <w:i w:val="0"/>
          <w:iCs w:val="0"/>
          <w:caps w:val="0"/>
          <w:color w:val="auto"/>
          <w:spacing w:val="0"/>
          <w:kern w:val="0"/>
          <w:sz w:val="32"/>
          <w:szCs w:val="32"/>
          <w:shd w:val="clear" w:color="auto" w:fill="FFFFFF"/>
          <w:lang w:val="en-US" w:eastAsia="zh-CN" w:bidi="ar"/>
        </w:rPr>
        <w:t>6.浏览量30</w:t>
      </w:r>
      <w:r>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t>0万及以上的，一次性奖补36000元。</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pPr>
      <w:r>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t>以上宣传视频不得重复申报，本办法实施期内同一申报主体奖励金额封顶100万元。</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pPr>
      <w:r>
        <w:rPr>
          <w:rFonts w:hint="eastAsia" w:ascii="Times New Roman" w:hAnsi="Times New Roman" w:eastAsia="仿宋_GB2312" w:cs="仿宋_GB2312"/>
          <w:b/>
          <w:bCs/>
          <w:i w:val="0"/>
          <w:iCs w:val="0"/>
          <w:caps w:val="0"/>
          <w:color w:val="auto"/>
          <w:spacing w:val="0"/>
          <w:kern w:val="0"/>
          <w:sz w:val="32"/>
          <w:szCs w:val="32"/>
          <w:shd w:val="clear" w:color="auto" w:fill="FFFFFF"/>
          <w:lang w:val="en-US" w:eastAsia="zh-CN" w:bidi="ar"/>
        </w:rPr>
        <w:t xml:space="preserve">第二十二条  </w:t>
      </w:r>
      <w:r>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t>鼓励研发文创和旅游商品。企业、组织或个人组织具有伊吾地方特色的文创和旅游商品参加国家、自治区文化和旅游部门的评比活动，根据获奖等级，每件作品一次性给予1000元及以上最高15000元奖励。</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pPr>
      <w:r>
        <w:rPr>
          <w:rFonts w:hint="eastAsia" w:ascii="Times New Roman" w:hAnsi="Times New Roman" w:eastAsia="仿宋_GB2312" w:cs="仿宋_GB2312"/>
          <w:b/>
          <w:bCs/>
          <w:i w:val="0"/>
          <w:iCs w:val="0"/>
          <w:caps w:val="0"/>
          <w:color w:val="auto"/>
          <w:spacing w:val="0"/>
          <w:kern w:val="0"/>
          <w:sz w:val="32"/>
          <w:szCs w:val="32"/>
          <w:shd w:val="clear" w:color="auto" w:fill="FFFFFF"/>
          <w:lang w:val="en-US" w:eastAsia="zh-CN" w:bidi="ar"/>
        </w:rPr>
        <w:t xml:space="preserve">第二十三条  </w:t>
      </w:r>
      <w:r>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t>支持企业、个体工商户建立伊吾县文创产品和旅游商品实体销售中心，根据其年度销售业绩给予奖补，单一销售中心销售额超过50万元（含），按销售额的4％给予一次性奖补，单一销售中心奖补金额最高奖补10万元。</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pPr>
      <w:r>
        <w:rPr>
          <w:rFonts w:hint="eastAsia" w:ascii="Times New Roman" w:hAnsi="Times New Roman" w:eastAsia="仿宋_GB2312" w:cs="仿宋_GB2312"/>
          <w:b/>
          <w:bCs/>
          <w:i w:val="0"/>
          <w:iCs w:val="0"/>
          <w:caps w:val="0"/>
          <w:color w:val="auto"/>
          <w:spacing w:val="0"/>
          <w:kern w:val="0"/>
          <w:sz w:val="32"/>
          <w:szCs w:val="32"/>
          <w:shd w:val="clear" w:color="auto" w:fill="FFFFFF"/>
          <w:lang w:val="en-US" w:eastAsia="zh-CN" w:bidi="ar"/>
        </w:rPr>
        <w:t xml:space="preserve">第二十四条  </w:t>
      </w:r>
      <w:r>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t>支持文化旅游企业打造具有伊吾特色大型实景演艺秀，对入选国家艺术基金舞台艺术创作资助的优秀文化旅游演艺项目，给予一次性100万元奖励。</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pP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Times New Roman" w:hAnsi="Times New Roman" w:eastAsia="黑体" w:cs="黑体"/>
          <w:b w:val="0"/>
          <w:bCs/>
          <w:sz w:val="32"/>
          <w:szCs w:val="32"/>
          <w:lang w:val="en-US" w:eastAsia="zh-CN"/>
        </w:rPr>
      </w:pPr>
      <w:r>
        <w:rPr>
          <w:rFonts w:hint="eastAsia" w:ascii="Times New Roman" w:hAnsi="Times New Roman" w:eastAsia="黑体" w:cs="黑体"/>
          <w:b w:val="0"/>
          <w:bCs/>
          <w:sz w:val="32"/>
          <w:szCs w:val="32"/>
          <w:lang w:val="en-US" w:eastAsia="zh-CN"/>
        </w:rPr>
        <w:t>第六章 鼓励提升服务水平</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pP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pPr>
      <w:r>
        <w:rPr>
          <w:rFonts w:hint="eastAsia" w:ascii="Times New Roman" w:hAnsi="Times New Roman" w:eastAsia="仿宋_GB2312" w:cs="仿宋_GB2312"/>
          <w:b/>
          <w:bCs/>
          <w:i w:val="0"/>
          <w:iCs w:val="0"/>
          <w:caps w:val="0"/>
          <w:color w:val="auto"/>
          <w:spacing w:val="0"/>
          <w:kern w:val="0"/>
          <w:sz w:val="32"/>
          <w:szCs w:val="32"/>
          <w:shd w:val="clear" w:color="auto" w:fill="FFFFFF"/>
          <w:lang w:val="en-US" w:eastAsia="zh-CN" w:bidi="ar"/>
        </w:rPr>
        <w:t xml:space="preserve">第二十五条  </w:t>
      </w:r>
      <w:r>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t>鼓励旅游人才队伍标准化建设。对取得导游员、户外指导员、国家应急救援员资质，并在辖区内从事相关工作满6个月的，根据取得的相应资质和等级分别一次性给予1000元及以上最高5000元奖励。</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pPr>
      <w:r>
        <w:rPr>
          <w:rFonts w:hint="eastAsia" w:ascii="Times New Roman" w:hAnsi="Times New Roman" w:eastAsia="仿宋_GB2312" w:cs="仿宋_GB2312"/>
          <w:b/>
          <w:bCs/>
          <w:i w:val="0"/>
          <w:iCs w:val="0"/>
          <w:caps w:val="0"/>
          <w:color w:val="auto"/>
          <w:spacing w:val="0"/>
          <w:kern w:val="0"/>
          <w:sz w:val="32"/>
          <w:szCs w:val="32"/>
          <w:shd w:val="clear" w:color="auto" w:fill="FFFFFF"/>
          <w:lang w:val="en-US" w:eastAsia="zh-CN" w:bidi="ar"/>
        </w:rPr>
        <w:t xml:space="preserve">第二十六条  </w:t>
      </w:r>
      <w:r>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t>鼓励研学旅行指导师队伍建设。取得国家级研学旅行指导师资质并在辖区内从事相关工作满6个月的，一次性奖励2000元。</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pP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Times New Roman" w:hAnsi="Times New Roman" w:eastAsia="黑体" w:cs="黑体"/>
          <w:b w:val="0"/>
          <w:bCs/>
          <w:sz w:val="32"/>
          <w:szCs w:val="32"/>
          <w:lang w:val="en-US" w:eastAsia="zh-CN"/>
        </w:rPr>
      </w:pPr>
      <w:r>
        <w:rPr>
          <w:rFonts w:hint="eastAsia" w:ascii="Times New Roman" w:hAnsi="Times New Roman" w:eastAsia="黑体" w:cs="黑体"/>
          <w:b w:val="0"/>
          <w:bCs/>
          <w:sz w:val="32"/>
          <w:szCs w:val="32"/>
          <w:lang w:val="en-US" w:eastAsia="zh-CN"/>
        </w:rPr>
        <w:t>第七章 奖补资金审核拨付</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pP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pPr>
      <w:r>
        <w:rPr>
          <w:rFonts w:hint="eastAsia" w:ascii="Times New Roman" w:hAnsi="Times New Roman" w:eastAsia="仿宋_GB2312" w:cs="仿宋_GB2312"/>
          <w:b/>
          <w:bCs/>
          <w:i w:val="0"/>
          <w:iCs w:val="0"/>
          <w:caps w:val="0"/>
          <w:color w:val="auto"/>
          <w:spacing w:val="0"/>
          <w:kern w:val="0"/>
          <w:sz w:val="32"/>
          <w:szCs w:val="32"/>
          <w:shd w:val="clear" w:color="auto" w:fill="FFFFFF"/>
          <w:lang w:val="en-US" w:eastAsia="zh-CN" w:bidi="ar"/>
        </w:rPr>
        <w:t xml:space="preserve">第二十七条  </w:t>
      </w:r>
      <w:r>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t>各项奖补资金申报材料以伊吾县文化体育广播电视和旅游局制定的配套实施细则为依据，申报主体须严格依照实施细则规定的范围、内容和格式及时报送。</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pPr>
      <w:r>
        <w:rPr>
          <w:rFonts w:hint="eastAsia" w:ascii="Times New Roman" w:hAnsi="Times New Roman" w:eastAsia="仿宋_GB2312" w:cs="仿宋_GB2312"/>
          <w:b/>
          <w:bCs/>
          <w:i w:val="0"/>
          <w:iCs w:val="0"/>
          <w:caps w:val="0"/>
          <w:color w:val="auto"/>
          <w:spacing w:val="0"/>
          <w:kern w:val="0"/>
          <w:sz w:val="32"/>
          <w:szCs w:val="32"/>
          <w:shd w:val="clear" w:color="auto" w:fill="FFFFFF"/>
          <w:lang w:val="en-US" w:eastAsia="zh-CN" w:bidi="ar"/>
        </w:rPr>
        <w:t xml:space="preserve">第二十八条  </w:t>
      </w:r>
      <w:r>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t>奖补项目实行自主申报制，凡符合本办法规定的单位或个人均可申请相关奖补项目。</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pPr>
      <w:r>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t>（一）申报主体将申报材料上报伊吾县文化体育广播电视和旅游局。</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仿宋_GB2312"/>
          <w:i w:val="0"/>
          <w:iCs w:val="0"/>
          <w:caps w:val="0"/>
          <w:color w:val="auto"/>
          <w:spacing w:val="0"/>
          <w:kern w:val="0"/>
          <w:sz w:val="32"/>
          <w:szCs w:val="32"/>
          <w:shd w:val="clear" w:color="auto" w:fill="FFFFFF"/>
          <w:lang w:val="en-US" w:eastAsia="zh-CN" w:bidi="ar"/>
        </w:rPr>
      </w:pPr>
      <w:r>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t>（二）伊吾县文化体育广播电视和旅游局安排专人或委托第三方机构审核，会议审定形成拟奖补项目。</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pPr>
      <w:r>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t>（三）伊吾县文化体育广播电视和旅游局将拟奖补项目予以公示，公示期不少于5天。</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pPr>
      <w:r>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t>（四）公示无异议的，伊吾县文化体育广播电视和旅游局办理资金拨付手续。</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pPr>
      <w:r>
        <w:rPr>
          <w:rFonts w:hint="eastAsia" w:ascii="Times New Roman" w:hAnsi="Times New Roman" w:eastAsia="仿宋_GB2312" w:cs="仿宋_GB2312"/>
          <w:b/>
          <w:bCs/>
          <w:i w:val="0"/>
          <w:iCs w:val="0"/>
          <w:caps w:val="0"/>
          <w:color w:val="auto"/>
          <w:spacing w:val="0"/>
          <w:kern w:val="0"/>
          <w:sz w:val="32"/>
          <w:szCs w:val="32"/>
          <w:shd w:val="clear" w:color="auto" w:fill="FFFFFF"/>
          <w:lang w:val="en-US" w:eastAsia="zh-CN" w:bidi="ar"/>
        </w:rPr>
        <w:t xml:space="preserve">第二十九条  </w:t>
      </w:r>
      <w:r>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t>奖补方式为“先建后补、以奖代补”，奖补原则为“报送即审核、合格即发放”，具体以申报情况、审核结果、财政资金到位情况安排兑现。</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pPr>
      <w:r>
        <w:rPr>
          <w:rFonts w:hint="eastAsia" w:ascii="Times New Roman" w:hAnsi="Times New Roman" w:eastAsia="仿宋_GB2312" w:cs="仿宋_GB2312"/>
          <w:b/>
          <w:bCs/>
          <w:i w:val="0"/>
          <w:iCs w:val="0"/>
          <w:caps w:val="0"/>
          <w:color w:val="auto"/>
          <w:spacing w:val="0"/>
          <w:kern w:val="0"/>
          <w:sz w:val="32"/>
          <w:szCs w:val="32"/>
          <w:shd w:val="clear" w:color="auto" w:fill="FFFFFF"/>
          <w:lang w:val="en-US" w:eastAsia="zh-CN" w:bidi="ar"/>
        </w:rPr>
        <w:t xml:space="preserve">第三十条  </w:t>
      </w:r>
      <w:r>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t>自然年度内，经审核认定应奖补资金累计总额上限暂定为1000万元，按照项目审核通过时序予以兑现。若同期审核通过的多个项目形成申报总额超出年度上限情况，则按照项目报送时序依次兑现。超出年度上限部分，根据奖补资金政策实施成效、财政承受能力及资金统筹安排情况，另行研究确定。</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Times New Roman" w:hAnsi="Times New Roman" w:eastAsia="仿宋_GB2312" w:cs="仿宋_GB2312"/>
          <w:b/>
          <w:bCs/>
          <w:i w:val="0"/>
          <w:iCs w:val="0"/>
          <w:caps w:val="0"/>
          <w:color w:val="auto"/>
          <w:spacing w:val="0"/>
          <w:kern w:val="0"/>
          <w:sz w:val="32"/>
          <w:szCs w:val="32"/>
          <w:shd w:val="clear" w:color="auto" w:fill="FFFFFF"/>
          <w:lang w:val="en-US" w:eastAsia="zh-CN" w:bidi="ar"/>
        </w:rPr>
      </w:pPr>
      <w:r>
        <w:rPr>
          <w:rFonts w:hint="eastAsia" w:ascii="Times New Roman" w:hAnsi="Times New Roman" w:eastAsia="仿宋_GB2312" w:cs="仿宋_GB2312"/>
          <w:b/>
          <w:bCs/>
          <w:i w:val="0"/>
          <w:iCs w:val="0"/>
          <w:caps w:val="0"/>
          <w:color w:val="auto"/>
          <w:spacing w:val="0"/>
          <w:kern w:val="0"/>
          <w:sz w:val="32"/>
          <w:szCs w:val="32"/>
          <w:shd w:val="clear" w:color="auto" w:fill="FFFFFF"/>
          <w:lang w:val="en-US" w:eastAsia="zh-CN" w:bidi="ar"/>
        </w:rPr>
        <w:t xml:space="preserve">第三十一条  </w:t>
      </w:r>
      <w:r>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t>申报主体应在项目组织实施完毕或完成后30日内，将奖补资金申请相关材料报送至伊吾县文化体育广播电视和旅游局。对审核反馈需补充完善的事项，申报主体应在收到反馈意见后15日内完成补正。申报主体未在上述规定时限内提交申请材料或补充完善相关资料的，对应项目不予安排奖补资金。</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pP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Times New Roman" w:hAnsi="Times New Roman" w:eastAsia="黑体" w:cs="黑体"/>
          <w:b w:val="0"/>
          <w:bCs/>
          <w:sz w:val="32"/>
          <w:szCs w:val="32"/>
          <w:lang w:val="en-US" w:eastAsia="zh-CN"/>
        </w:rPr>
      </w:pPr>
      <w:r>
        <w:rPr>
          <w:rFonts w:hint="eastAsia" w:ascii="Times New Roman" w:hAnsi="Times New Roman" w:eastAsia="黑体" w:cs="黑体"/>
          <w:b w:val="0"/>
          <w:bCs/>
          <w:sz w:val="32"/>
          <w:szCs w:val="32"/>
          <w:lang w:val="en-US" w:eastAsia="zh-CN"/>
        </w:rPr>
        <w:t>第八章 监督和管理</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Times New Roman" w:hAnsi="Times New Roman" w:eastAsia="仿宋_GB2312" w:cs="仿宋_GB2312"/>
          <w:b/>
          <w:bCs/>
          <w:i w:val="0"/>
          <w:iCs w:val="0"/>
          <w:caps w:val="0"/>
          <w:color w:val="auto"/>
          <w:spacing w:val="0"/>
          <w:kern w:val="0"/>
          <w:sz w:val="32"/>
          <w:szCs w:val="32"/>
          <w:shd w:val="clear" w:color="auto" w:fill="FFFFFF"/>
          <w:lang w:val="en-US" w:eastAsia="zh-CN" w:bidi="ar"/>
        </w:rPr>
      </w:pP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pPr>
      <w:r>
        <w:rPr>
          <w:rFonts w:hint="eastAsia" w:ascii="Times New Roman" w:hAnsi="Times New Roman" w:eastAsia="仿宋_GB2312" w:cs="仿宋_GB2312"/>
          <w:b/>
          <w:bCs/>
          <w:i w:val="0"/>
          <w:iCs w:val="0"/>
          <w:caps w:val="0"/>
          <w:color w:val="auto"/>
          <w:spacing w:val="0"/>
          <w:kern w:val="0"/>
          <w:sz w:val="32"/>
          <w:szCs w:val="32"/>
          <w:shd w:val="clear" w:color="auto" w:fill="FFFFFF"/>
          <w:lang w:val="en-US" w:eastAsia="zh-CN" w:bidi="ar"/>
        </w:rPr>
        <w:t xml:space="preserve">第三十二条  </w:t>
      </w:r>
      <w:r>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t>有下列情形之一的，限期不予奖补。</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仿宋_GB2312"/>
          <w:i w:val="0"/>
          <w:iCs w:val="0"/>
          <w:caps w:val="0"/>
          <w:color w:val="auto"/>
          <w:spacing w:val="0"/>
          <w:kern w:val="0"/>
          <w:sz w:val="32"/>
          <w:szCs w:val="32"/>
          <w:shd w:val="clear" w:color="auto" w:fill="FFFFFF"/>
          <w:lang w:val="en-US" w:eastAsia="zh-CN" w:bidi="ar"/>
        </w:rPr>
      </w:pPr>
      <w:r>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t>1.申报主体被列入严重违法失信名单、经营异常名录，或存在重大不良信用记录的，自监管部门单位公布之日起三年内不予奖补。</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仿宋_GB2312"/>
          <w:i w:val="0"/>
          <w:iCs w:val="0"/>
          <w:caps w:val="0"/>
          <w:color w:val="auto"/>
          <w:spacing w:val="0"/>
          <w:kern w:val="0"/>
          <w:sz w:val="32"/>
          <w:szCs w:val="32"/>
          <w:shd w:val="clear" w:color="auto" w:fill="FFFFFF"/>
          <w:lang w:val="en-US" w:eastAsia="zh-CN" w:bidi="ar"/>
        </w:rPr>
      </w:pPr>
      <w:r>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t>2.因违反法律法规受到行政处罚的，自行政处罚履行完毕之日起三年内不予奖补。</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仿宋_GB2312"/>
          <w:i w:val="0"/>
          <w:iCs w:val="0"/>
          <w:caps w:val="0"/>
          <w:color w:val="auto"/>
          <w:spacing w:val="0"/>
          <w:kern w:val="0"/>
          <w:sz w:val="32"/>
          <w:szCs w:val="32"/>
          <w:shd w:val="clear" w:color="auto" w:fill="FFFFFF"/>
          <w:lang w:val="en-US" w:eastAsia="zh-CN" w:bidi="ar"/>
        </w:rPr>
      </w:pPr>
      <w:r>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t>3.存在零负团费、虚假宣传、不合理低价游、甩团等经营行为，或发生重大安全责任事故、重大旅游投诉或负面舆情，亦或因安全管理疏漏引发群体性安全事件、存在重大安全隐患被责令停业整改的，自发生之日起三年内不予奖补。</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仿宋_GB2312"/>
          <w:i w:val="0"/>
          <w:iCs w:val="0"/>
          <w:caps w:val="0"/>
          <w:color w:val="auto"/>
          <w:spacing w:val="0"/>
          <w:kern w:val="0"/>
          <w:sz w:val="32"/>
          <w:szCs w:val="32"/>
          <w:shd w:val="clear" w:color="auto" w:fill="FFFFFF"/>
          <w:lang w:val="en-US" w:eastAsia="zh-CN" w:bidi="ar"/>
        </w:rPr>
      </w:pPr>
      <w:r>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t>4.申报材料弄虚作假的，自查实之日起五年内不予奖补。</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Times New Roman" w:hAnsi="Times New Roman" w:eastAsia="仿宋_GB2312" w:cs="仿宋_GB2312"/>
          <w:i w:val="0"/>
          <w:iCs w:val="0"/>
          <w:caps w:val="0"/>
          <w:color w:val="auto"/>
          <w:spacing w:val="0"/>
          <w:kern w:val="0"/>
          <w:sz w:val="32"/>
          <w:szCs w:val="32"/>
          <w:shd w:val="clear" w:color="auto" w:fill="FFFFFF"/>
          <w:lang w:val="en-US" w:eastAsia="zh-CN" w:bidi="ar"/>
        </w:rPr>
      </w:pPr>
      <w:r>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t>5.同一项目重复申报、多头申报，或已享受同类财政资金支持的，自发现之日起五年内不予奖补。</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pPr>
      <w:r>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t>6.申报项目尚处于诉讼期间或存在产权争议的，不予奖补；待诉讼结果生效、产权归属明晰后，方予以奖补。</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pPr>
      <w:r>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t>7.未按规定报备主体变更、项目内容的，相关变更手续完成后，方予以奖补。</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pPr>
      <w:r>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t>8.违反法律法规、本办法、配套实施细则规定，或存在其他不予奖补情形的，由伊吾县文化体育广播电视和旅游局认定后，给予一年以上五年以下不予奖补的处理。</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pPr>
      <w:r>
        <w:rPr>
          <w:rFonts w:hint="eastAsia" w:ascii="Times New Roman" w:hAnsi="Times New Roman" w:eastAsia="仿宋_GB2312" w:cs="仿宋_GB2312"/>
          <w:b/>
          <w:bCs/>
          <w:i w:val="0"/>
          <w:iCs w:val="0"/>
          <w:caps w:val="0"/>
          <w:color w:val="auto"/>
          <w:spacing w:val="0"/>
          <w:kern w:val="0"/>
          <w:sz w:val="32"/>
          <w:szCs w:val="32"/>
          <w:shd w:val="clear" w:color="auto" w:fill="FFFFFF"/>
          <w:lang w:val="en-US" w:eastAsia="zh-CN" w:bidi="ar"/>
        </w:rPr>
        <w:t xml:space="preserve">第三十三条  </w:t>
      </w:r>
      <w:r>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t>第三十二条所列情形一经查实，所申报项目未拨付奖补资金的不予拨付或暂停拨付；所申报项目已拨付的奖补资金全额收回，并依照相关规定进行处罚；涉嫌违法的，依法移送司法机关处理。</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pPr>
      <w:r>
        <w:rPr>
          <w:rFonts w:hint="eastAsia" w:ascii="Times New Roman" w:hAnsi="Times New Roman" w:eastAsia="仿宋_GB2312" w:cs="仿宋_GB2312"/>
          <w:b/>
          <w:bCs/>
          <w:i w:val="0"/>
          <w:iCs w:val="0"/>
          <w:caps w:val="0"/>
          <w:color w:val="auto"/>
          <w:spacing w:val="0"/>
          <w:kern w:val="0"/>
          <w:sz w:val="32"/>
          <w:szCs w:val="32"/>
          <w:shd w:val="clear" w:color="auto" w:fill="FFFFFF"/>
          <w:lang w:val="en-US" w:eastAsia="zh-CN" w:bidi="ar"/>
        </w:rPr>
        <w:t xml:space="preserve">第三十四条  </w:t>
      </w:r>
      <w:r>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t>鼓励文化旅游企业将获得奖补资金用于旅游基础设施、公共服务体系的规划建设、环境和服务的提质升级。伊吾县文化体育广播电视和旅游局每年采取直接或委托方式对奖补资金的使用情况进行监督检查，并组织绩效评价。</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pPr>
    </w:p>
    <w:p>
      <w:pPr>
        <w:pStyle w:val="2"/>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Times New Roman" w:hAnsi="Times New Roman" w:eastAsia="黑体" w:cs="黑体"/>
          <w:b w:val="0"/>
          <w:bCs/>
          <w:sz w:val="32"/>
          <w:szCs w:val="32"/>
          <w:lang w:val="en-US" w:eastAsia="zh-CN"/>
        </w:rPr>
      </w:pPr>
      <w:r>
        <w:rPr>
          <w:rFonts w:hint="eastAsia" w:ascii="Times New Roman" w:hAnsi="Times New Roman" w:eastAsia="黑体" w:cs="黑体"/>
          <w:b w:val="0"/>
          <w:bCs/>
          <w:sz w:val="32"/>
          <w:szCs w:val="32"/>
          <w:lang w:val="en-US" w:eastAsia="zh-CN"/>
        </w:rPr>
        <w:t>第九章 附则</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pP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firstLine="643" w:firstLineChars="200"/>
        <w:textAlignment w:val="auto"/>
        <w:rPr>
          <w:rFonts w:hint="default" w:ascii="Times New Roman" w:hAnsi="Times New Roman" w:eastAsia="仿宋_GB2312" w:cs="仿宋_GB2312"/>
          <w:i w:val="0"/>
          <w:iCs w:val="0"/>
          <w:caps w:val="0"/>
          <w:color w:val="auto"/>
          <w:spacing w:val="0"/>
          <w:kern w:val="0"/>
          <w:sz w:val="32"/>
          <w:szCs w:val="32"/>
          <w:shd w:val="clear" w:color="auto" w:fill="FFFFFF"/>
          <w:lang w:val="en-US" w:eastAsia="zh-CN" w:bidi="ar"/>
        </w:rPr>
      </w:pPr>
      <w:r>
        <w:rPr>
          <w:rFonts w:hint="eastAsia" w:ascii="Times New Roman" w:hAnsi="Times New Roman" w:eastAsia="仿宋_GB2312" w:cs="仿宋_GB2312"/>
          <w:b/>
          <w:bCs/>
          <w:i w:val="0"/>
          <w:iCs w:val="0"/>
          <w:caps w:val="0"/>
          <w:color w:val="auto"/>
          <w:spacing w:val="0"/>
          <w:kern w:val="0"/>
          <w:sz w:val="32"/>
          <w:szCs w:val="32"/>
          <w:shd w:val="clear" w:color="auto" w:fill="FFFFFF"/>
          <w:lang w:val="en-US" w:eastAsia="zh-CN" w:bidi="ar"/>
        </w:rPr>
        <w:t xml:space="preserve">第三十五条  </w:t>
      </w:r>
      <w:r>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t>本办法在实施过程中，如存在条款含义不明确、适用情形界定不清晰等事宜，由伊吾县文化体育广播电视和旅游局制定补充说明，与本办法具有同等效力。</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pPr>
      <w:r>
        <w:rPr>
          <w:rFonts w:hint="eastAsia" w:ascii="Times New Roman" w:hAnsi="Times New Roman" w:eastAsia="仿宋_GB2312" w:cs="仿宋_GB2312"/>
          <w:b/>
          <w:bCs/>
          <w:i w:val="0"/>
          <w:iCs w:val="0"/>
          <w:caps w:val="0"/>
          <w:color w:val="auto"/>
          <w:spacing w:val="0"/>
          <w:kern w:val="0"/>
          <w:sz w:val="32"/>
          <w:szCs w:val="32"/>
          <w:shd w:val="clear" w:color="auto" w:fill="FFFFFF"/>
          <w:lang w:val="en-US" w:eastAsia="zh-CN" w:bidi="ar"/>
        </w:rPr>
        <w:t xml:space="preserve">第三十六条  </w:t>
      </w:r>
      <w:r>
        <w:rPr>
          <w:rFonts w:hint="eastAsia" w:ascii="Times New Roman" w:hAnsi="Times New Roman" w:eastAsia="仿宋_GB2312" w:cs="仿宋_GB2312"/>
          <w:i w:val="0"/>
          <w:iCs w:val="0"/>
          <w:caps w:val="0"/>
          <w:color w:val="auto"/>
          <w:spacing w:val="0"/>
          <w:kern w:val="0"/>
          <w:sz w:val="32"/>
          <w:szCs w:val="32"/>
          <w:shd w:val="clear" w:color="auto" w:fill="FFFFFF"/>
          <w:lang w:val="en-US" w:eastAsia="zh-CN" w:bidi="ar"/>
        </w:rPr>
        <w:t>本办法自发布之日起施行，有效期三年，期限届满自动废止。</w:t>
      </w:r>
    </w:p>
    <w:sectPr>
      <w:footerReference r:id="rId3" w:type="default"/>
      <w:pgSz w:w="11906" w:h="16838"/>
      <w:pgMar w:top="2098" w:right="1531" w:bottom="1984" w:left="1531"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5571FF1-5EE1-4C5B-9F14-ED3126F7659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embedRegular r:id="rId2" w:fontKey="{74B66B33-6709-4D29-B57A-211A17917A82}"/>
  </w:font>
  <w:font w:name="Cambria">
    <w:panose1 w:val="02040503050406030204"/>
    <w:charset w:val="00"/>
    <w:family w:val="roman"/>
    <w:pitch w:val="default"/>
    <w:sig w:usb0="E00002FF" w:usb1="400004FF" w:usb2="00000000" w:usb3="00000000" w:csb0="2000019F" w:csb1="00000000"/>
  </w:font>
  <w:font w:name="方正小标宋_GBK">
    <w:panose1 w:val="02000000000000000000"/>
    <w:charset w:val="86"/>
    <w:family w:val="auto"/>
    <w:pitch w:val="default"/>
    <w:sig w:usb0="A00002BF" w:usb1="38CF7CFA" w:usb2="00082016" w:usb3="00000000" w:csb0="00040001" w:csb1="00000000"/>
    <w:embedRegular r:id="rId3" w:fontKey="{ECFB8527-1CD0-424B-8EE0-E6C31DB229E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LK+nM7gAQAAwQMAAA4AAAAA&#10;AAAAAQAgAAAAHgEAAGRycy9lMm9Eb2MueG1sUEsFBgAAAAAGAAYAWQEAAHAFAAAAAA==&#10;">
              <v:fill on="f" focussize="0,0"/>
              <v:stroke on="f"/>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dit="readOnly"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iNTFiMzkyYmEwOTM4ODJlMDQ0ZGU4YWUzYzdkOWQifQ=="/>
  </w:docVars>
  <w:rsids>
    <w:rsidRoot w:val="713359F4"/>
    <w:rsid w:val="00A42012"/>
    <w:rsid w:val="00D443EB"/>
    <w:rsid w:val="015B7302"/>
    <w:rsid w:val="03A552EA"/>
    <w:rsid w:val="03BF0D83"/>
    <w:rsid w:val="04043713"/>
    <w:rsid w:val="04593292"/>
    <w:rsid w:val="04B36EE7"/>
    <w:rsid w:val="04F12187"/>
    <w:rsid w:val="056B42F1"/>
    <w:rsid w:val="06465B3B"/>
    <w:rsid w:val="064B28F0"/>
    <w:rsid w:val="06782196"/>
    <w:rsid w:val="067B57E2"/>
    <w:rsid w:val="06FA56D2"/>
    <w:rsid w:val="072440CC"/>
    <w:rsid w:val="078F7797"/>
    <w:rsid w:val="07CD206E"/>
    <w:rsid w:val="080F6B2A"/>
    <w:rsid w:val="08F745E1"/>
    <w:rsid w:val="09A83A5B"/>
    <w:rsid w:val="0A4E56B3"/>
    <w:rsid w:val="0A832046"/>
    <w:rsid w:val="0A9255FF"/>
    <w:rsid w:val="0ABE2142"/>
    <w:rsid w:val="0B4254F0"/>
    <w:rsid w:val="0BEB340A"/>
    <w:rsid w:val="0C3C77C2"/>
    <w:rsid w:val="0C7A3F0A"/>
    <w:rsid w:val="0CA06353"/>
    <w:rsid w:val="0CAE6912"/>
    <w:rsid w:val="0D9907DC"/>
    <w:rsid w:val="0DBC3DF5"/>
    <w:rsid w:val="0DC43F13"/>
    <w:rsid w:val="0EE542E1"/>
    <w:rsid w:val="0F2E0364"/>
    <w:rsid w:val="0F7B4AA5"/>
    <w:rsid w:val="0F841BAC"/>
    <w:rsid w:val="0FD471EF"/>
    <w:rsid w:val="0FFE23A2"/>
    <w:rsid w:val="10D46538"/>
    <w:rsid w:val="11843FEF"/>
    <w:rsid w:val="12F10CB8"/>
    <w:rsid w:val="133B0351"/>
    <w:rsid w:val="13433B2C"/>
    <w:rsid w:val="139525D9"/>
    <w:rsid w:val="13F36146"/>
    <w:rsid w:val="1432362B"/>
    <w:rsid w:val="14C30A80"/>
    <w:rsid w:val="14EE44BC"/>
    <w:rsid w:val="152C443E"/>
    <w:rsid w:val="1534269A"/>
    <w:rsid w:val="15945E76"/>
    <w:rsid w:val="15AC7766"/>
    <w:rsid w:val="163A4A29"/>
    <w:rsid w:val="16C64858"/>
    <w:rsid w:val="17393D38"/>
    <w:rsid w:val="174F3A55"/>
    <w:rsid w:val="17B93EB2"/>
    <w:rsid w:val="17C90AA4"/>
    <w:rsid w:val="17EE65BE"/>
    <w:rsid w:val="18271CDA"/>
    <w:rsid w:val="186F6950"/>
    <w:rsid w:val="18754491"/>
    <w:rsid w:val="187879DB"/>
    <w:rsid w:val="19587F2A"/>
    <w:rsid w:val="198033E4"/>
    <w:rsid w:val="1A3A7A37"/>
    <w:rsid w:val="1A46462D"/>
    <w:rsid w:val="1AB77549"/>
    <w:rsid w:val="1AFA0F74"/>
    <w:rsid w:val="1B446693"/>
    <w:rsid w:val="1C2362A8"/>
    <w:rsid w:val="1C542906"/>
    <w:rsid w:val="1C6E6ABF"/>
    <w:rsid w:val="1CA878E1"/>
    <w:rsid w:val="1CAD200A"/>
    <w:rsid w:val="1CE4012E"/>
    <w:rsid w:val="1D1A76AB"/>
    <w:rsid w:val="1D2B3667"/>
    <w:rsid w:val="1D3C1C2B"/>
    <w:rsid w:val="1D9D0DF8"/>
    <w:rsid w:val="1E5B7F7C"/>
    <w:rsid w:val="1E843460"/>
    <w:rsid w:val="1EEE7042"/>
    <w:rsid w:val="1EFA7794"/>
    <w:rsid w:val="1FF76543"/>
    <w:rsid w:val="21283700"/>
    <w:rsid w:val="21C81C93"/>
    <w:rsid w:val="21F567F2"/>
    <w:rsid w:val="220A4192"/>
    <w:rsid w:val="225C42C2"/>
    <w:rsid w:val="22BB723B"/>
    <w:rsid w:val="24945BD1"/>
    <w:rsid w:val="24B505B5"/>
    <w:rsid w:val="24D34D10"/>
    <w:rsid w:val="24D740D4"/>
    <w:rsid w:val="24EA02AB"/>
    <w:rsid w:val="24EF7670"/>
    <w:rsid w:val="24FB4266"/>
    <w:rsid w:val="251C777B"/>
    <w:rsid w:val="252952E0"/>
    <w:rsid w:val="25754019"/>
    <w:rsid w:val="25C26B32"/>
    <w:rsid w:val="25D261BF"/>
    <w:rsid w:val="262D48F3"/>
    <w:rsid w:val="264D1A0A"/>
    <w:rsid w:val="264F03A2"/>
    <w:rsid w:val="27AB1C64"/>
    <w:rsid w:val="280B3BFB"/>
    <w:rsid w:val="28720B56"/>
    <w:rsid w:val="28DE1CA1"/>
    <w:rsid w:val="29070055"/>
    <w:rsid w:val="293164A9"/>
    <w:rsid w:val="2980237D"/>
    <w:rsid w:val="29A50C45"/>
    <w:rsid w:val="2A5878DC"/>
    <w:rsid w:val="2AE37C30"/>
    <w:rsid w:val="2B247696"/>
    <w:rsid w:val="2B6B6BBB"/>
    <w:rsid w:val="2C487784"/>
    <w:rsid w:val="2CA60F5C"/>
    <w:rsid w:val="2CF47F19"/>
    <w:rsid w:val="2CFE66A2"/>
    <w:rsid w:val="2D852054"/>
    <w:rsid w:val="2DA60AE7"/>
    <w:rsid w:val="2DBE3512"/>
    <w:rsid w:val="2DF95C84"/>
    <w:rsid w:val="2E9077CD"/>
    <w:rsid w:val="2F1321AD"/>
    <w:rsid w:val="2F8A06C1"/>
    <w:rsid w:val="2F8F3F29"/>
    <w:rsid w:val="2FED0647"/>
    <w:rsid w:val="30981E2F"/>
    <w:rsid w:val="30F40C8A"/>
    <w:rsid w:val="310444A3"/>
    <w:rsid w:val="31490108"/>
    <w:rsid w:val="31F618CA"/>
    <w:rsid w:val="3212499D"/>
    <w:rsid w:val="3275145D"/>
    <w:rsid w:val="32D525F3"/>
    <w:rsid w:val="33335905"/>
    <w:rsid w:val="33631954"/>
    <w:rsid w:val="34482002"/>
    <w:rsid w:val="34963664"/>
    <w:rsid w:val="34C952D7"/>
    <w:rsid w:val="35727C2D"/>
    <w:rsid w:val="36E04B36"/>
    <w:rsid w:val="36E44B5A"/>
    <w:rsid w:val="370A15D2"/>
    <w:rsid w:val="372D2697"/>
    <w:rsid w:val="3731662C"/>
    <w:rsid w:val="380B6117"/>
    <w:rsid w:val="38BF59B3"/>
    <w:rsid w:val="392C1D74"/>
    <w:rsid w:val="39B45594"/>
    <w:rsid w:val="3A1A0BFD"/>
    <w:rsid w:val="3ABD497A"/>
    <w:rsid w:val="3ACA4067"/>
    <w:rsid w:val="3B62025C"/>
    <w:rsid w:val="3B7D0C77"/>
    <w:rsid w:val="3B964E09"/>
    <w:rsid w:val="3C545691"/>
    <w:rsid w:val="3CAB2419"/>
    <w:rsid w:val="3D9714A2"/>
    <w:rsid w:val="3DA95992"/>
    <w:rsid w:val="3DF72DD9"/>
    <w:rsid w:val="3E6B1215"/>
    <w:rsid w:val="3E79027E"/>
    <w:rsid w:val="3E9E7C5A"/>
    <w:rsid w:val="3EC93264"/>
    <w:rsid w:val="3F8E1520"/>
    <w:rsid w:val="3FA70E1B"/>
    <w:rsid w:val="3FBA6DA0"/>
    <w:rsid w:val="3FBC2F4A"/>
    <w:rsid w:val="404E573A"/>
    <w:rsid w:val="41F30FD1"/>
    <w:rsid w:val="41FC39E5"/>
    <w:rsid w:val="421A1D78"/>
    <w:rsid w:val="44C31595"/>
    <w:rsid w:val="44EB586E"/>
    <w:rsid w:val="459A1379"/>
    <w:rsid w:val="469965FE"/>
    <w:rsid w:val="469C7200"/>
    <w:rsid w:val="46F56670"/>
    <w:rsid w:val="47017E4B"/>
    <w:rsid w:val="47103906"/>
    <w:rsid w:val="478A40D2"/>
    <w:rsid w:val="495D254A"/>
    <w:rsid w:val="49667651"/>
    <w:rsid w:val="498B5309"/>
    <w:rsid w:val="49A47843"/>
    <w:rsid w:val="49B14177"/>
    <w:rsid w:val="4B58121B"/>
    <w:rsid w:val="4D553AEC"/>
    <w:rsid w:val="4D951113"/>
    <w:rsid w:val="4DEE705F"/>
    <w:rsid w:val="4F477F24"/>
    <w:rsid w:val="509651DA"/>
    <w:rsid w:val="51ED4DB3"/>
    <w:rsid w:val="5252365E"/>
    <w:rsid w:val="52785F7C"/>
    <w:rsid w:val="52E02222"/>
    <w:rsid w:val="530E6D1B"/>
    <w:rsid w:val="5345477B"/>
    <w:rsid w:val="53651FB8"/>
    <w:rsid w:val="53B23D49"/>
    <w:rsid w:val="540A386C"/>
    <w:rsid w:val="54B515F6"/>
    <w:rsid w:val="566B274A"/>
    <w:rsid w:val="567E247E"/>
    <w:rsid w:val="56903F5F"/>
    <w:rsid w:val="577C44E3"/>
    <w:rsid w:val="57AA2F21"/>
    <w:rsid w:val="57AB19D1"/>
    <w:rsid w:val="57FF7B84"/>
    <w:rsid w:val="582E57DE"/>
    <w:rsid w:val="585316E8"/>
    <w:rsid w:val="59EC5950"/>
    <w:rsid w:val="5A1C0F18"/>
    <w:rsid w:val="5ACC12DE"/>
    <w:rsid w:val="5ADD34EB"/>
    <w:rsid w:val="5C013209"/>
    <w:rsid w:val="5C0A6562"/>
    <w:rsid w:val="5C353A96"/>
    <w:rsid w:val="5D2A1D5C"/>
    <w:rsid w:val="5D334DDD"/>
    <w:rsid w:val="5D465377"/>
    <w:rsid w:val="5E3F4D84"/>
    <w:rsid w:val="5E56461E"/>
    <w:rsid w:val="5E8B1BDC"/>
    <w:rsid w:val="5E99185E"/>
    <w:rsid w:val="5F7E7B72"/>
    <w:rsid w:val="5FAD16DE"/>
    <w:rsid w:val="61693D2A"/>
    <w:rsid w:val="620C4C96"/>
    <w:rsid w:val="62C076D2"/>
    <w:rsid w:val="63CA29D2"/>
    <w:rsid w:val="647948C4"/>
    <w:rsid w:val="65056F92"/>
    <w:rsid w:val="65280440"/>
    <w:rsid w:val="65B65064"/>
    <w:rsid w:val="65D33E68"/>
    <w:rsid w:val="660D05BA"/>
    <w:rsid w:val="66406D69"/>
    <w:rsid w:val="67233D00"/>
    <w:rsid w:val="676236F6"/>
    <w:rsid w:val="6784366C"/>
    <w:rsid w:val="67CF3DBA"/>
    <w:rsid w:val="69216C99"/>
    <w:rsid w:val="694330B3"/>
    <w:rsid w:val="697E54F7"/>
    <w:rsid w:val="69C56783"/>
    <w:rsid w:val="6A631FD3"/>
    <w:rsid w:val="6AA93D35"/>
    <w:rsid w:val="6B230DEE"/>
    <w:rsid w:val="6B5F15DE"/>
    <w:rsid w:val="6B7B1AB7"/>
    <w:rsid w:val="6B961F68"/>
    <w:rsid w:val="6BA529CA"/>
    <w:rsid w:val="6BEF1CA0"/>
    <w:rsid w:val="6C643A6C"/>
    <w:rsid w:val="6D013069"/>
    <w:rsid w:val="6DBA4FC6"/>
    <w:rsid w:val="6E250E42"/>
    <w:rsid w:val="6F63000B"/>
    <w:rsid w:val="713359F4"/>
    <w:rsid w:val="715E3A26"/>
    <w:rsid w:val="71C1415C"/>
    <w:rsid w:val="71C862BA"/>
    <w:rsid w:val="71F614F7"/>
    <w:rsid w:val="727E6126"/>
    <w:rsid w:val="72EB27F1"/>
    <w:rsid w:val="73B9644B"/>
    <w:rsid w:val="743E1A5A"/>
    <w:rsid w:val="7474236D"/>
    <w:rsid w:val="74B31E41"/>
    <w:rsid w:val="753C5A80"/>
    <w:rsid w:val="7564688B"/>
    <w:rsid w:val="756D573F"/>
    <w:rsid w:val="75923810"/>
    <w:rsid w:val="75EB48B6"/>
    <w:rsid w:val="76287EC0"/>
    <w:rsid w:val="765468FF"/>
    <w:rsid w:val="774975C7"/>
    <w:rsid w:val="78CC4E73"/>
    <w:rsid w:val="790D7641"/>
    <w:rsid w:val="793547C6"/>
    <w:rsid w:val="793B53CC"/>
    <w:rsid w:val="79B220BA"/>
    <w:rsid w:val="7A652E89"/>
    <w:rsid w:val="7B2965AD"/>
    <w:rsid w:val="7B9D2C29"/>
    <w:rsid w:val="7C410CC7"/>
    <w:rsid w:val="7C6969C4"/>
    <w:rsid w:val="7C7575D0"/>
    <w:rsid w:val="7C805EC7"/>
    <w:rsid w:val="7C844AD1"/>
    <w:rsid w:val="7CD73DE6"/>
    <w:rsid w:val="7CD96DAE"/>
    <w:rsid w:val="7D3E1988"/>
    <w:rsid w:val="7D9F2262"/>
    <w:rsid w:val="7DB67EA0"/>
    <w:rsid w:val="7DE31510"/>
    <w:rsid w:val="7E3C03A5"/>
    <w:rsid w:val="7E3C20C3"/>
    <w:rsid w:val="7EB84FAC"/>
    <w:rsid w:val="7F076C05"/>
    <w:rsid w:val="7F0D48E9"/>
    <w:rsid w:val="7F7E49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line="415" w:lineRule="auto"/>
      <w:outlineLvl w:val="1"/>
    </w:pPr>
    <w:rPr>
      <w:rFonts w:ascii="Cambria" w:hAnsi="Cambria"/>
      <w:b/>
      <w:bCs/>
      <w:sz w:val="32"/>
      <w:szCs w:val="32"/>
    </w:rPr>
  </w:style>
  <w:style w:type="paragraph" w:styleId="4">
    <w:name w:val="heading 3"/>
    <w:basedOn w:val="1"/>
    <w:next w:val="1"/>
    <w:unhideWhenUsed/>
    <w:qFormat/>
    <w:uiPriority w:val="0"/>
    <w:pPr>
      <w:widowControl w:val="0"/>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paragraph" w:styleId="5">
    <w:name w:val="heading 4"/>
    <w:basedOn w:val="1"/>
    <w:next w:val="1"/>
    <w:unhideWhenUsed/>
    <w:qFormat/>
    <w:uiPriority w:val="0"/>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character" w:default="1" w:styleId="11">
    <w:name w:val="Default Paragraph Font"/>
    <w:semiHidden/>
    <w:qFormat/>
    <w:uiPriority w:val="0"/>
  </w:style>
  <w:style w:type="table" w:default="1" w:styleId="10">
    <w:name w:val="Normal Table"/>
    <w:semiHidden/>
    <w:uiPriority w:val="0"/>
    <w:tblPr>
      <w:tblStyle w:val="10"/>
      <w:tblCellMar>
        <w:top w:w="0" w:type="dxa"/>
        <w:left w:w="108" w:type="dxa"/>
        <w:bottom w:w="0" w:type="dxa"/>
        <w:right w:w="108" w:type="dxa"/>
      </w:tblCellMar>
    </w:tblPr>
  </w:style>
  <w:style w:type="paragraph" w:styleId="6">
    <w:name w:val="annotation text"/>
    <w:basedOn w:val="1"/>
    <w:uiPriority w:val="0"/>
    <w:pPr>
      <w:jc w:val="left"/>
    </w:p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uiPriority w:val="0"/>
    <w:pPr>
      <w:spacing w:before="100" w:beforeAutospacing="1" w:after="100" w:afterAutospacing="1"/>
      <w:ind w:left="0" w:right="0"/>
      <w:jc w:val="left"/>
    </w:pPr>
    <w:rPr>
      <w:kern w:val="0"/>
      <w:sz w:val="24"/>
      <w:lang w:val="en-US" w:eastAsia="zh-CN" w:bidi="ar"/>
    </w:r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681</Words>
  <Characters>698</Characters>
  <Lines>0</Lines>
  <Paragraphs>0</Paragraphs>
  <TotalTime>37</TotalTime>
  <ScaleCrop>false</ScaleCrop>
  <LinksUpToDate>false</LinksUpToDate>
  <CharactersWithSpaces>721</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2024-06-21T10:56:00Z</dcterms:created>
  <dc:creator>Administrator</dc:creator>
  <cp:lastModifiedBy>Administrator</cp:lastModifiedBy>
  <cp:lastPrinted>2024-11-13T07:36:56Z</cp:lastPrinted>
  <dcterms:modified xsi:type="dcterms:W3CDTF">2026-04-14T03:36:40Z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03313122B26244F8A923811F33931E19</vt:lpwstr>
  </property>
  <property fmtid="{D5CDD505-2E9C-101B-9397-08002B2CF9AE}" pid="4" name="KSOTemplateDocerSaveRecord">
    <vt:lpwstr>eyJoZGlkIjoiM2IxNTdjZTgyMGNlMzhkZjM0ZWY4NDc0NmJjMGYyZjgiLCJ1c2VySWQiOiI0MDIwMTkwNDAifQ==</vt:lpwstr>
  </property>
</Properties>
</file>