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互助式老年助餐亲属、非亲属认定标准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亲属与非亲属界定：</w:t>
      </w:r>
      <w:r>
        <w:rPr>
          <w:rFonts w:hint="eastAsia" w:ascii="仿宋_GB2312" w:hAnsi="仿宋_GB2312" w:eastAsia="仿宋_GB2312" w:cs="仿宋_GB2312"/>
          <w:sz w:val="32"/>
          <w:szCs w:val="32"/>
        </w:rPr>
        <w:t>互助助餐结对双方为配偶、直系血亲、负有法定扶养义务兄弟姐妹及长期承担照料责任的姻亲亲属，认定为亲属关系，不纳入邻里互助服务范围，不享受互助服务补助、不计服务积分；不存在法定赡养扶养义务、无长期家庭照料事实的本村（社区）常住邻里，认定为非亲属，可开展互助式助餐结对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一、定义原则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互助式助餐本质是邻里之间非亲属自愿互助，属于社会化补充养老；依法负有赡养、扶养义务的亲属照料老人，属于家庭责任，不属于互助服务。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适用场景：</w:t>
      </w:r>
      <w:r>
        <w:rPr>
          <w:rFonts w:hint="eastAsia" w:ascii="仿宋_GB2312" w:hAnsi="仿宋_GB2312" w:eastAsia="仿宋_GB2312" w:cs="仿宋_GB2312"/>
          <w:sz w:val="32"/>
          <w:szCs w:val="32"/>
        </w:rPr>
        <w:t>互助员送餐、共享厨房搭伙、低龄老人帮高龄老人代买送餐、助餐补贴申领资格审核。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二、认定标准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亲属与非亲属界定：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互助助餐结对双方为配偶、直系血亲、负有法定扶养义务兄弟姐妹及长期承担照料责任的姻亲亲属，认定为亲属关系，不纳入邻里互助服务范围，不享受互助服务补助、不计服务积分；不存在法定赡养扶养义务、无长期家庭照料事实的本村（社区）常住邻里，认定为非亲属，可开展互助式助餐结对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适用场景：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互助员送餐、共享厨房搭伙、低龄老人帮高龄老人代买送餐、助餐补贴申领资格审核。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【亲属认定标准】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（满足其一即认定为亲属）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法定近亲属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（刚性认定）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配偶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直系血亲：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父母、子女、孙子女、外孙子女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有法定赡养/扶养义务的旁系血亲：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兄弟姐妹（具有扶养义务）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共同居住认定为亲属的其他情形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共同居住家庭成员：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期同吃同住、日常承担照料责任的儿媳、女婿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或孙媳、孙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，认定为亲属。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姻亲：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公婆、岳父母等长期承担日常照料义务、认定为亲属。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判定辅助依据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（基层核查凭证）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户口本、结婚证、出生医学证明；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村（社区）居委会走访核实：是否日常承担送饭、照料；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长期护理保险、家庭养老床位备案登记的监护人、照料人；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老人紧急联系人信息。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【非亲属认定标准】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（可以开展互助结对）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</w:rPr>
        <w:t>同时满足以下条件，认定为邻里非亲属，纳入互助助餐服务范围：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1.不存在上述法定亲属、姻亲关系，无法律赡养、扶养义务；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一般为本村/社区常住居民（同小区、同村组邻里）；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3.结对帮扶纯粹基于邻里互助，不存在法定照料责任；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4.不存在长期固定家庭照料事实。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典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型合格配对：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同楼栋邻居、同村街坊、社区普通志愿者（无亲属关系）。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边界疑难情形处置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1.远房亲戚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（八竿子亲属，平时不来往、不承担照料）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认定：经社区核实不承担日常照料、无赡养事实，可认定为非亲属，允许结对。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2.子女偶尔临时帮忙送餐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认定：属于法定赡养人，不属于互助服务。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3.老人的保姆、家政人员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认定：有偿劳务关系，不属于邻里互助，不得纳入互助助餐体系。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4.分居多年配偶、离异前配偶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配偶一律认定亲属；离异后不再认定亲属关系。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5.户籍地不在同一社区，但长期在本小区居住邻里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只要无亲属关系，认定为非亲属，可以结对。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bidi w:val="0"/>
      <w:spacing w:after="0" w:afterLines="130" w:afterAutospacing="0"/>
      <w:rPr>
        <w:rFonts w:hint="default"/>
        <w:b/>
        <w:bCs/>
        <w:sz w:val="28"/>
        <w:szCs w:val="28"/>
        <w:lang w:val="en-US" w:eastAsia="zh-CN"/>
      </w:rPr>
    </w:pPr>
    <w:r>
      <w:rPr>
        <w:rFonts w:hint="eastAsia"/>
        <w:b/>
        <w:bCs/>
        <w:sz w:val="28"/>
        <w:szCs w:val="28"/>
        <w:lang w:val="en-US" w:eastAsia="zh-CN"/>
      </w:rPr>
      <w:t>附件5：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74C8B"/>
    <w:rsid w:val="09062320"/>
    <w:rsid w:val="144B5717"/>
    <w:rsid w:val="16FA2645"/>
    <w:rsid w:val="19EE09E2"/>
    <w:rsid w:val="27EF2387"/>
    <w:rsid w:val="28EB6468"/>
    <w:rsid w:val="2B59619F"/>
    <w:rsid w:val="2B68633D"/>
    <w:rsid w:val="2EBB4EA7"/>
    <w:rsid w:val="3681480B"/>
    <w:rsid w:val="3F1A697E"/>
    <w:rsid w:val="3F593C2F"/>
    <w:rsid w:val="41EF47CF"/>
    <w:rsid w:val="440D17DE"/>
    <w:rsid w:val="5A2C1719"/>
    <w:rsid w:val="60BD5245"/>
    <w:rsid w:val="6ACF2CD6"/>
    <w:rsid w:val="6C495285"/>
    <w:rsid w:val="6EB8184E"/>
    <w:rsid w:val="747F8C8A"/>
    <w:rsid w:val="76453E49"/>
    <w:rsid w:val="784560A9"/>
    <w:rsid w:val="7A6176D6"/>
    <w:rsid w:val="9E450CC8"/>
    <w:rsid w:val="9FB71866"/>
    <w:rsid w:val="A7DDEBEB"/>
    <w:rsid w:val="ABDF1BD4"/>
    <w:rsid w:val="BDED2B69"/>
    <w:rsid w:val="DFF99925"/>
    <w:rsid w:val="ECDEEB57"/>
    <w:rsid w:val="EDDFFD7A"/>
    <w:rsid w:val="EFFB94B4"/>
    <w:rsid w:val="F5DF1DD3"/>
    <w:rsid w:val="F5FED8CB"/>
    <w:rsid w:val="FE7710DC"/>
    <w:rsid w:val="FF67E37B"/>
    <w:rsid w:val="FF7FECB7"/>
    <w:rsid w:val="FFF717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2026-08-01T11:15:00Z</dcterms:created>
  <dc:creator>iPhone</dc:creator>
  <cp:lastModifiedBy>10372</cp:lastModifiedBy>
  <cp:lastPrinted>2026-08-01T03:46:00Z</cp:lastPrinted>
  <dcterms:modified xsi:type="dcterms:W3CDTF">2026-09-15T02:55:06Z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6BF0F13567148B56C8C16A6A89C19965_31</vt:lpwstr>
  </property>
</Properties>
</file>