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关于审批XXXX项目节能报告的请示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eastAsia="仿宋_GB231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position w:val="0"/>
          <w:sz w:val="31"/>
          <w:szCs w:val="31"/>
        </w:rPr>
        <w:t>XXX发展和改革委员会：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jc w:val="both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position w:val="0"/>
          <w:sz w:val="31"/>
          <w:szCs w:val="31"/>
        </w:rPr>
        <w:t>根据《新疆维吾尔自治区固定资产投资项目</w:t>
      </w: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节能审查办法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》</w:t>
      </w: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新发改规</w:t>
      </w:r>
      <w:r>
        <w:rPr>
          <w:rFonts w:hint="eastAsia" w:ascii="仿宋_GB2312" w:hAnsi="仿宋_GB2312" w:eastAsia="仿宋_GB2312" w:cs="仿宋_GB2312"/>
          <w:spacing w:val="0"/>
          <w:position w:val="0"/>
          <w:sz w:val="31"/>
          <w:szCs w:val="31"/>
          <w:lang w:val="en-US" w:eastAsia="zh-CN"/>
        </w:rPr>
        <w:t>〔2024〕5号</w:t>
      </w: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eastAsia="zh-CN"/>
        </w:rPr>
        <w:t>）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有关规定，XXXX有限公司委托 XXXX公司</w:t>
      </w: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已</w:t>
      </w:r>
      <w:bookmarkStart w:id="0" w:name="_GoBack"/>
      <w:bookmarkEnd w:id="0"/>
      <w:r>
        <w:rPr>
          <w:rFonts w:ascii="仿宋" w:hAnsi="仿宋" w:eastAsia="仿宋" w:cs="仿宋"/>
          <w:spacing w:val="0"/>
          <w:position w:val="0"/>
          <w:sz w:val="31"/>
          <w:szCs w:val="31"/>
        </w:rPr>
        <w:t>编制</w:t>
      </w: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完成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《XXXXX项目节能报告》，其主要内容为：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position w:val="0"/>
          <w:sz w:val="31"/>
          <w:szCs w:val="31"/>
        </w:rPr>
        <w:t>一、项目建设单位：XXXX有限公司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二、建设地点：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XXXXXX</w:t>
      </w: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三、项目总投资及资金来源：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XXXXXX</w:t>
      </w: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hint="default"/>
          <w:spacing w:val="0"/>
          <w:position w:val="0"/>
          <w:lang w:val="en-US" w:eastAsia="zh-CN"/>
        </w:rPr>
      </w:pP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四、项目建设期限：XXXX年XX月—XXXX年XX月。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五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、项目建设规模：XXXXXX。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六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、项目能源消费种类、来源及消费量：项目消耗的能源有 蒸汽、天然气、电力等。年消费量分别为：蒸汽XX万吨，天然气XX万Nm</w:t>
      </w:r>
      <w:r>
        <w:rPr>
          <w:rFonts w:ascii="仿宋" w:hAnsi="仿宋" w:eastAsia="仿宋" w:cs="仿宋"/>
          <w:spacing w:val="0"/>
          <w:position w:val="0"/>
          <w:sz w:val="16"/>
          <w:szCs w:val="16"/>
        </w:rPr>
        <w:t xml:space="preserve">3 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、电力 XX万千瓦时，年综合能耗折合为XX万吨标煤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position w:val="0"/>
          <w:sz w:val="31"/>
          <w:szCs w:val="31"/>
        </w:rPr>
        <w:t>（等价值）。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七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、主要节能措施：工艺装置节能、总平面布置节能、公用工程等辅助系统节能、设备节能、低温余热利用、供电节能。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hint="eastAsia" w:ascii="仿宋" w:hAnsi="仿宋" w:eastAsia="仿宋" w:cs="仿宋"/>
          <w:spacing w:val="0"/>
          <w:position w:val="0"/>
          <w:sz w:val="31"/>
          <w:szCs w:val="31"/>
          <w:lang w:val="en-US" w:eastAsia="zh-CN"/>
        </w:rPr>
        <w:t>八</w:t>
      </w:r>
      <w:r>
        <w:rPr>
          <w:rFonts w:ascii="仿宋" w:hAnsi="仿宋" w:eastAsia="仿宋" w:cs="仿宋"/>
          <w:spacing w:val="0"/>
          <w:position w:val="0"/>
          <w:sz w:val="31"/>
          <w:szCs w:val="31"/>
        </w:rPr>
        <w:t>、能效水平分析及评估结论：项目单位产品能耗 XXtce/t, 处于国内XX水平，并对选用节能设备提出了合理意见。本项目能源消费量计算准确，各品种能源供应条件均有保证，符合中国节能技术政策大纲和行业节能设计规范。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position w:val="0"/>
          <w:sz w:val="31"/>
          <w:szCs w:val="31"/>
        </w:rPr>
        <w:t>现将XXXX项目节能报告上报，妥否，请批示。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20" w:firstLineChars="2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position w:val="0"/>
          <w:sz w:val="31"/>
          <w:szCs w:val="31"/>
        </w:rPr>
        <w:t>附件：《XXXX 项目节能报告》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spacing w:val="0"/>
          <w:position w:val="0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4960" w:firstLineChars="16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4960" w:firstLineChars="16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position w:val="0"/>
          <w:sz w:val="31"/>
          <w:szCs w:val="31"/>
        </w:rPr>
        <w:t>XXXX（单位名称加盖公章）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5890" w:firstLineChars="1900"/>
        <w:textAlignment w:val="baseline"/>
        <w:rPr>
          <w:rFonts w:ascii="仿宋" w:hAnsi="仿宋" w:eastAsia="仿宋" w:cs="仿宋"/>
          <w:spacing w:val="0"/>
          <w:position w:val="0"/>
          <w:sz w:val="31"/>
          <w:szCs w:val="31"/>
        </w:rPr>
        <w:sectPr>
          <w:footerReference r:id="rId3" w:type="default"/>
          <w:pgSz w:w="11905" w:h="16839"/>
          <w:pgMar w:top="480" w:right="900" w:bottom="1088" w:left="955" w:header="0" w:footer="810" w:gutter="0"/>
          <w:pgNumType w:fmt="decimal"/>
          <w:cols w:space="720" w:num="1"/>
        </w:sectPr>
      </w:pPr>
      <w:r>
        <w:rPr>
          <w:rFonts w:ascii="仿宋" w:hAnsi="仿宋" w:eastAsia="仿宋" w:cs="仿宋"/>
          <w:spacing w:val="0"/>
          <w:position w:val="0"/>
          <w:sz w:val="31"/>
          <w:szCs w:val="31"/>
        </w:rPr>
        <w:t>XXXX年XX月XX日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58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391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14" name="文本框 7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108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391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cnQ8kWAgAAFwQAAA4AAABkcnMvZTJvRG9jLnhtbK1Ty47TMBTdI/EP&#10;lvc0aYGhqpqOyoyKkCpmpIJYu47TRPJLttukfAD8ASs27PmufgfHTtMZDawQG/v6vu+5x/PrTkly&#10;EM43Rhd0PMopEZqbstG7gn76uHoxpcQHpksmjRYFPQpPrxfPn81bOxMTUxtZCkeQRPtZawtah2Bn&#10;WeZ5LRTzI2OFhrEyTrGAp9tlpWMtsiuZTfL8KmuNK60zXHgP7W1vpIuUv6oED3dV5UUgsqDoLaTT&#10;pXMbz2wxZ7OdY7Zu+LkN9g9dKNZoFL2kumWBkb1r/kilGu6MN1UYcaMyU1UNF2kGTDPOn0yzqZkV&#10;aRaA4+0FJv//0vIPh3tHmrKgb8avKNFMYUmn799OP36dfn4lUQmIWutn8NxY+Iburemw6kHvoYyT&#10;d5VT8cZMBHaAfbwALLpAeAyaTqbTHCYO2/BA/uwh3Dof3gmjSBQK6rDBBCw7rH3oXQeXWE2bVSNl&#10;2qLUpC3o1cvXeQq4WJBcatSIQ/TNRil02+482daURwzmTM8Ob/mqQfE18+GeOdABDYPi4Q5HJQ2K&#10;mLNESW3cl7/poz+2BCslLehVUA3+UyLfa2wvMnEQ3CBsB0Hv1Y0BX8f4OpYnEQEuyEGsnFGfwftl&#10;rAET0xyVChoG8Sb0FMe/4WK5TE5765pd3QeAe5aFtd5YHstEIL1d7gPATBhHgHpUzriBfWlL558S&#10;6f34nbwe/vP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CXJ0PJ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108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86F50"/>
    <w:rsid w:val="003D4A68"/>
    <w:rsid w:val="16B02F66"/>
    <w:rsid w:val="17623C9B"/>
    <w:rsid w:val="20286F50"/>
    <w:rsid w:val="5F6C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2022-09-16T10:32:00Z</dcterms:created>
  <dc:creator>Administrator</dc:creator>
  <cp:lastModifiedBy>Administrator</cp:lastModifiedBy>
  <dcterms:modified xsi:type="dcterms:W3CDTF">2025-01-06T09:48:08Z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