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仿宋_GB2312" w:eastAsia="方正小标宋简体" w:cs="仿宋_GB2312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仿宋_GB2312" w:eastAsia="方正小标宋简体" w:cs="仿宋_GB2312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仿宋_GB2312" w:eastAsia="方正小标宋简体" w:cs="仿宋_GB2312"/>
          <w:sz w:val="44"/>
          <w:szCs w:val="44"/>
        </w:rPr>
      </w:pPr>
      <w:r>
        <w:rPr>
          <w:rFonts w:hint="eastAsia" w:ascii="方正小标宋简体" w:hAnsi="仿宋_GB2312" w:eastAsia="方正小标宋简体" w:cs="仿宋_GB2312"/>
          <w:sz w:val="44"/>
          <w:szCs w:val="44"/>
        </w:rPr>
        <w:t>关于申请审批</w:t>
      </w:r>
      <w:r>
        <w:rPr>
          <w:rFonts w:hint="eastAsia" w:ascii="方正小标宋简体" w:hAnsi="仿宋_GB2312" w:eastAsia="方正小标宋简体" w:cs="仿宋_GB2312"/>
          <w:sz w:val="44"/>
          <w:szCs w:val="44"/>
          <w:lang w:val="en-US" w:eastAsia="zh-CN"/>
        </w:rPr>
        <w:t>XXXX建设</w:t>
      </w:r>
      <w:r>
        <w:rPr>
          <w:rFonts w:hint="eastAsia" w:ascii="方正小标宋简体" w:hAnsi="仿宋_GB2312" w:eastAsia="方正小标宋简体" w:cs="仿宋_GB2312"/>
          <w:sz w:val="44"/>
          <w:szCs w:val="44"/>
        </w:rPr>
        <w:t>项目占用农业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hAnsi="仿宋_GB2312" w:eastAsia="方正小标宋简体" w:cs="仿宋_GB2312"/>
          <w:sz w:val="44"/>
          <w:szCs w:val="44"/>
        </w:rPr>
        <w:t>灌溉水源、灌排工程设施项目的请示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自治区水利厅</w:t>
      </w:r>
      <w:r>
        <w:rPr>
          <w:rFonts w:eastAsia="仿宋_GB2312"/>
          <w:sz w:val="32"/>
          <w:szCs w:val="32"/>
        </w:rPr>
        <w:t xml:space="preserve">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根据《中华人民共和国水法》第十七条、《国务院对确需保留的行政审批</w:t>
      </w:r>
      <w:r>
        <w:rPr>
          <w:rFonts w:hint="eastAsia" w:eastAsia="仿宋_GB2312"/>
          <w:sz w:val="32"/>
          <w:szCs w:val="32"/>
          <w:lang w:val="en-US" w:eastAsia="zh-CN"/>
        </w:rPr>
        <w:t>项目</w:t>
      </w:r>
      <w:bookmarkStart w:id="0" w:name="_GoBack"/>
      <w:bookmarkEnd w:id="0"/>
      <w:r>
        <w:rPr>
          <w:rFonts w:hint="eastAsia" w:eastAsia="仿宋_GB2312"/>
          <w:sz w:val="32"/>
          <w:szCs w:val="32"/>
        </w:rPr>
        <w:t>设定行政许可的决定》和国家发改委、财政部、水利部《占用农业灌溉水源、灌排工程设施补偿办法》第六条的规定和要求，我公司（局）已编制完成了</w:t>
      </w:r>
      <w:r>
        <w:rPr>
          <w:rFonts w:hint="eastAsia" w:ascii="方正小标宋简体" w:hAnsi="宋体"/>
          <w:kern w:val="0"/>
          <w:sz w:val="32"/>
          <w:szCs w:val="32"/>
        </w:rPr>
        <w:t>╳╳╳</w:t>
      </w:r>
      <w:r>
        <w:rPr>
          <w:rFonts w:hint="eastAsia" w:eastAsia="仿宋_GB2312"/>
          <w:sz w:val="32"/>
          <w:szCs w:val="32"/>
        </w:rPr>
        <w:t>（项目名称）占用农业灌溉水源、灌排工程设施项目的农业灌溉影响评价报告</w:t>
      </w:r>
      <w:r>
        <w:rPr>
          <w:rFonts w:hint="eastAsia" w:ascii="仿宋_GB2312" w:hAnsi="仿宋_GB2312" w:eastAsia="仿宋_GB2312" w:cs="仿宋_GB2312"/>
          <w:sz w:val="32"/>
          <w:szCs w:val="32"/>
        </w:rPr>
        <w:t>（10份）</w:t>
      </w:r>
      <w:r>
        <w:rPr>
          <w:rFonts w:hint="eastAsia" w:eastAsia="仿宋_GB2312"/>
          <w:sz w:val="32"/>
          <w:szCs w:val="32"/>
        </w:rPr>
        <w:t>，现予以上报审批，为盼。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联 系 人：</w:t>
      </w:r>
      <w:r>
        <w:rPr>
          <w:rFonts w:hint="eastAsia" w:ascii="仿宋_GB2312" w:hAnsi="宋体" w:eastAsia="仿宋_GB2312"/>
          <w:kern w:val="0"/>
          <w:sz w:val="32"/>
          <w:szCs w:val="32"/>
          <w:lang w:val="en-US" w:eastAsia="zh-CN"/>
        </w:rPr>
        <w:t>XXXX</w:t>
      </w:r>
      <w:r>
        <w:rPr>
          <w:rFonts w:hint="eastAsia" w:eastAsia="仿宋_GB2312"/>
          <w:sz w:val="32"/>
          <w:szCs w:val="32"/>
        </w:rPr>
        <w:t>（建设单位）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</w:rPr>
        <w:t>联系电话：</w:t>
      </w:r>
      <w:r>
        <w:rPr>
          <w:rFonts w:hint="eastAsia" w:ascii="仿宋_GB2312" w:hAnsi="宋体" w:eastAsia="仿宋_GB2312"/>
          <w:kern w:val="0"/>
          <w:sz w:val="32"/>
          <w:szCs w:val="32"/>
          <w:lang w:val="en-US" w:eastAsia="zh-CN"/>
        </w:rPr>
        <w:t>XXXX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A4B31"/>
    <w:rsid w:val="060611E3"/>
    <w:rsid w:val="18943BDD"/>
    <w:rsid w:val="4B7A4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ascii="Calibri" w:hAnsi="Calibri" w:eastAsia="宋体" w:cs="Times New Roman"/>
      <w:szCs w:val="24"/>
    </w:rPr>
  </w:style>
  <w:style w:type="paragraph" w:styleId="3">
    <w:name w:val="Body Text First Indent"/>
    <w:basedOn w:val="2"/>
    <w:qFormat/>
    <w:uiPriority w:val="0"/>
    <w:pPr>
      <w:ind w:firstLine="420" w:firstLineChars="1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2022-09-16T10:58:00Z</dcterms:created>
  <dc:creator>Administrator</dc:creator>
  <cp:lastModifiedBy>Administrator</cp:lastModifiedBy>
  <dcterms:modified xsi:type="dcterms:W3CDTF">2025-02-07T02:25:03Z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D418CC2839BA48EDB95CC8F7BDB34DA4</vt:lpwstr>
  </property>
</Properties>
</file>