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880" w:firstLineChars="20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关于XXXX项目的情况说明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一、建设项目的批准、核准或备案文件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兹有我单位XXXX项目，于XX年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月XX日经XXX发</w:t>
      </w:r>
      <w:r>
        <w:rPr>
          <w:rFonts w:hint="eastAsia" w:ascii="仿宋_GB2312" w:hAnsi="仿宋_GB2312" w:eastAsia="仿宋_GB2312" w:cs="仿宋_GB2312"/>
          <w:sz w:val="32"/>
          <w:szCs w:val="32"/>
        </w:rPr>
        <w:t>改委批准（或核准、或备案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批复文号为：</w:t>
      </w:r>
      <w:r>
        <w:rPr>
          <w:rFonts w:hint="eastAsia" w:ascii="仿宋_GB2312" w:hAnsi="仿宋_GB2312" w:eastAsia="仿宋_GB2312" w:cs="仿宋_GB2312"/>
          <w:sz w:val="32"/>
          <w:szCs w:val="32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二、取水工程或者设施建设和试运行情况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三、取水计量设施的计量认证情况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四、节水设施的建设和试运行情况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五、污水处理措施落实情况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六、试运行期间的取水、退水监测结果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七、拦河闸坝等蓄水工程，应当附经地方人民政府水行政主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管部门批准的蓄水调度运行方案；地下水取水工程，还应当附成井试验综合成果图、水质分析报告等内容的施工报告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八、取水工程或者设施经验收合格文件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5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937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65" name="文本框 8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265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8937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C60rZy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265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32E05"/>
    <w:rsid w:val="2FA96D79"/>
    <w:rsid w:val="3BD701DE"/>
    <w:rsid w:val="5004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2025-01-07T10:44:04Z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