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sz w:val="32"/>
          <w:szCs w:val="32"/>
          <w:u w:val="single"/>
        </w:rPr>
      </w:pPr>
      <w:bookmarkStart w:id="0" w:name="_GoBack"/>
      <w:bookmarkEnd w:id="0"/>
    </w:p>
    <w:p>
      <w:pPr>
        <w:ind w:firstLine="2560" w:firstLineChars="800"/>
        <w:rPr>
          <w:sz w:val="32"/>
          <w:szCs w:val="32"/>
          <w:u w:val="single"/>
        </w:rPr>
      </w:pPr>
    </w:p>
    <w:p>
      <w:pPr>
        <w:ind w:firstLine="2560" w:firstLineChars="800"/>
        <w:rPr>
          <w:sz w:val="32"/>
          <w:szCs w:val="32"/>
          <w:u w:val="single"/>
        </w:rPr>
      </w:pPr>
    </w:p>
    <w:p>
      <w:pPr>
        <w:ind w:firstLine="2560" w:firstLineChars="800"/>
        <w:rPr>
          <w:rFonts w:hint="eastAsia" w:ascii="仿宋_GB2312" w:eastAsia="仿宋_GB2312"/>
          <w:kern w:val="0"/>
          <w:sz w:val="32"/>
          <w:szCs w:val="32"/>
          <w:lang w:val="zh-CN"/>
        </w:rPr>
      </w:pPr>
      <w:r>
        <w:rPr>
          <w:rFonts w:hint="eastAsia"/>
          <w:sz w:val="32"/>
          <w:szCs w:val="32"/>
        </w:rPr>
        <w:t xml:space="preserve">              </w:t>
      </w:r>
      <w:r>
        <w:rPr>
          <w:rFonts w:hint="eastAsia" w:ascii="仿宋_GB2312" w:eastAsia="仿宋_GB2312"/>
          <w:kern w:val="0"/>
          <w:sz w:val="32"/>
          <w:szCs w:val="32"/>
          <w:lang w:val="zh-CN"/>
        </w:rPr>
        <w:t>伊林草许准[202</w:t>
      </w:r>
      <w:r>
        <w:rPr>
          <w:rFonts w:hint="eastAsia" w:ascii="仿宋_GB2312" w:eastAsia="仿宋_GB2312"/>
          <w:kern w:val="0"/>
          <w:sz w:val="32"/>
          <w:szCs w:val="32"/>
          <w:lang w:val="en-US" w:eastAsia="zh-CN"/>
        </w:rPr>
        <w:t>4</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09</w:t>
      </w:r>
      <w:r>
        <w:rPr>
          <w:rFonts w:hint="eastAsia" w:ascii="仿宋_GB2312" w:eastAsia="仿宋_GB2312"/>
          <w:kern w:val="0"/>
          <w:sz w:val="32"/>
          <w:szCs w:val="32"/>
          <w:lang w:val="zh-CN"/>
        </w:rPr>
        <w:t>号</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畜牧业服务设施项目使用</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草原审核同意书</w:t>
      </w:r>
    </w:p>
    <w:p>
      <w:pPr>
        <w:spacing w:line="500" w:lineRule="exact"/>
        <w:rPr>
          <w:rFonts w:ascii="仿宋_GB2312" w:eastAsia="仿宋_GB2312"/>
          <w:kern w:val="0"/>
          <w:sz w:val="32"/>
          <w:szCs w:val="32"/>
          <w:lang w:val="zh-CN"/>
        </w:rPr>
      </w:pPr>
    </w:p>
    <w:p>
      <w:pPr>
        <w:spacing w:line="500" w:lineRule="exact"/>
        <w:rPr>
          <w:rFonts w:ascii="仿宋_GB2312" w:eastAsia="仿宋_GB2312"/>
          <w:kern w:val="0"/>
          <w:sz w:val="32"/>
          <w:szCs w:val="32"/>
          <w:lang w:val="zh-CN"/>
        </w:rPr>
      </w:pPr>
      <w:r>
        <w:rPr>
          <w:rFonts w:hint="eastAsia" w:ascii="仿宋_GB2312" w:eastAsia="仿宋_GB2312"/>
          <w:kern w:val="0"/>
          <w:sz w:val="32"/>
          <w:szCs w:val="32"/>
          <w:lang w:val="zh-CN"/>
        </w:rPr>
        <w:t>伊吾县</w:t>
      </w:r>
      <w:r>
        <w:rPr>
          <w:rFonts w:hint="eastAsia" w:ascii="仿宋_GB2312" w:eastAsia="仿宋_GB2312"/>
          <w:kern w:val="0"/>
          <w:sz w:val="32"/>
          <w:szCs w:val="32"/>
          <w:lang w:val="en-US" w:eastAsia="zh-CN"/>
        </w:rPr>
        <w:t>吐葫芦乡人民政府</w:t>
      </w:r>
      <w:r>
        <w:rPr>
          <w:rFonts w:hint="eastAsia" w:ascii="仿宋_GB2312" w:eastAsia="仿宋_GB2312"/>
          <w:kern w:val="0"/>
          <w:sz w:val="32"/>
          <w:szCs w:val="32"/>
          <w:lang w:val="zh-CN"/>
        </w:rPr>
        <w:t>：</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en-US" w:eastAsia="zh-CN"/>
        </w:rPr>
        <w:t>您</w:t>
      </w:r>
      <w:r>
        <w:rPr>
          <w:rFonts w:hint="eastAsia" w:ascii="仿宋_GB2312" w:eastAsia="仿宋_GB2312"/>
          <w:kern w:val="0"/>
          <w:sz w:val="32"/>
          <w:szCs w:val="32"/>
          <w:lang w:val="zh-CN"/>
        </w:rPr>
        <w:t>单位提交的申请材料已收悉，根据《中华人民共和国草原法》《草原征占用审核审批管理规范》</w:t>
      </w:r>
      <w:r>
        <w:rPr>
          <w:rFonts w:hint="eastAsia" w:ascii="仿宋_GB2312" w:eastAsia="仿宋_GB2312"/>
          <w:kern w:val="0"/>
          <w:sz w:val="32"/>
          <w:szCs w:val="32"/>
          <w:lang w:val="en-US" w:eastAsia="zh-CN"/>
        </w:rPr>
        <w:t>(林草规{2020}2号）以</w:t>
      </w:r>
      <w:r>
        <w:rPr>
          <w:rFonts w:hint="eastAsia" w:ascii="仿宋_GB2312" w:eastAsia="仿宋_GB2312"/>
          <w:kern w:val="0"/>
          <w:sz w:val="32"/>
          <w:szCs w:val="32"/>
          <w:lang w:val="zh-CN"/>
        </w:rPr>
        <w:t>及《新疆维吾尔自治区实施（中华人民共和国草原法）办法》的规定，现批复如下：</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w:t>
      </w:r>
      <w:r>
        <w:rPr>
          <w:rFonts w:hint="eastAsia" w:ascii="仿宋_GB2312" w:eastAsia="仿宋_GB2312"/>
          <w:kern w:val="0"/>
          <w:sz w:val="32"/>
          <w:szCs w:val="32"/>
          <w:lang w:val="en-US" w:eastAsia="zh-CN"/>
        </w:rPr>
        <w:t>经审核，</w:t>
      </w:r>
      <w:r>
        <w:rPr>
          <w:rFonts w:hint="eastAsia" w:ascii="仿宋_GB2312" w:eastAsia="仿宋_GB2312"/>
          <w:kern w:val="0"/>
          <w:sz w:val="32"/>
          <w:szCs w:val="32"/>
          <w:lang w:val="zh-CN"/>
        </w:rPr>
        <w:t>同意</w:t>
      </w:r>
      <w:r>
        <w:rPr>
          <w:rFonts w:hint="eastAsia" w:ascii="仿宋_GB2312" w:eastAsia="仿宋_GB2312"/>
          <w:kern w:val="0"/>
          <w:sz w:val="32"/>
          <w:szCs w:val="32"/>
          <w:lang w:val="en-US" w:eastAsia="zh-CN"/>
        </w:rPr>
        <w:t>伊吾县吐葫芦乡养殖区二期基础设施配套建设项目（农牧民自主修建棚圈）长期</w:t>
      </w:r>
      <w:r>
        <w:rPr>
          <w:rFonts w:hint="eastAsia" w:ascii="仿宋_GB2312" w:eastAsia="仿宋_GB2312"/>
          <w:kern w:val="0"/>
          <w:sz w:val="32"/>
          <w:szCs w:val="32"/>
          <w:lang w:val="zh-CN" w:eastAsia="zh-CN"/>
        </w:rPr>
        <w:t>使用</w:t>
      </w:r>
      <w:r>
        <w:rPr>
          <w:rFonts w:hint="eastAsia" w:ascii="仿宋_GB2312" w:eastAsia="仿宋_GB2312"/>
          <w:kern w:val="0"/>
          <w:sz w:val="32"/>
          <w:szCs w:val="32"/>
          <w:lang w:val="en-US" w:eastAsia="zh-CN"/>
        </w:rPr>
        <w:t>吐葫芦乡泉脑村（原小白杨沟村）天然草原面积共计4.3127公顷</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用途为棚圈设施，草原权属为集体使用草原，您</w:t>
      </w:r>
      <w:r>
        <w:rPr>
          <w:rFonts w:hint="eastAsia" w:ascii="仿宋_GB2312" w:eastAsia="仿宋_GB2312"/>
          <w:kern w:val="0"/>
          <w:sz w:val="32"/>
          <w:szCs w:val="32"/>
          <w:lang w:val="zh-CN"/>
        </w:rPr>
        <w:t>单位凭本审核同意书，依照有关土地管理的法律、行政法规办理相关用地手续。</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二、你单位</w:t>
      </w:r>
      <w:r>
        <w:rPr>
          <w:rFonts w:hint="eastAsia" w:ascii="仿宋_GB2312" w:eastAsia="仿宋_GB2312"/>
          <w:kern w:val="0"/>
          <w:sz w:val="32"/>
          <w:szCs w:val="32"/>
          <w:lang w:val="en-US" w:eastAsia="zh-CN"/>
        </w:rPr>
        <w:t>应当采取有效措施，加强施工管理，</w:t>
      </w:r>
      <w:r>
        <w:rPr>
          <w:rFonts w:hint="eastAsia" w:ascii="仿宋_GB2312" w:eastAsia="仿宋_GB2312"/>
          <w:kern w:val="0"/>
          <w:sz w:val="32"/>
          <w:szCs w:val="32"/>
          <w:lang w:val="zh-CN"/>
        </w:rPr>
        <w:t>严格履行生态保护责任，严禁改变农用地性质，严禁超范围使用草原，严格遵守草原防火有关规定，严防草原火灾。</w:t>
      </w:r>
    </w:p>
    <w:p>
      <w:pPr>
        <w:spacing w:line="500" w:lineRule="exact"/>
        <w:ind w:firstLine="640" w:firstLineChars="200"/>
        <w:rPr>
          <w:rFonts w:hint="default" w:ascii="仿宋_GB2312" w:eastAsia="仿宋_GB2312"/>
          <w:kern w:val="0"/>
          <w:sz w:val="32"/>
          <w:szCs w:val="32"/>
          <w:lang w:val="en-US"/>
        </w:rPr>
      </w:pPr>
      <w:r>
        <w:rPr>
          <w:rFonts w:hint="eastAsia" w:ascii="仿宋_GB2312" w:eastAsia="仿宋_GB2312"/>
          <w:kern w:val="0"/>
          <w:sz w:val="32"/>
          <w:szCs w:val="32"/>
          <w:lang w:val="zh-CN"/>
        </w:rPr>
        <w:t>三、</w:t>
      </w:r>
      <w:r>
        <w:rPr>
          <w:rFonts w:hint="eastAsia" w:ascii="仿宋_GB2312" w:eastAsia="仿宋_GB2312"/>
          <w:kern w:val="0"/>
          <w:sz w:val="32"/>
          <w:szCs w:val="32"/>
          <w:lang w:val="en-US" w:eastAsia="zh-CN"/>
        </w:rPr>
        <w:t>您单位应采取有效措施保护野生动植物及其栖息地（生长环境），严禁施工车辆及人员追赶、碾压野生动物，禁止损坏野生动物巢、穴，施工过程中尽量避免或减少对项目区及周边野生动植物生境的影响。</w:t>
      </w:r>
    </w:p>
    <w:p>
      <w:pPr>
        <w:spacing w:line="500" w:lineRule="exact"/>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四、该项目属于畜牧业生产服务的工程设施，草原性质、权属未发生变化、故本行政许可决定不作为办理建设用地审批手续依据。征收使用的草原应当接受伊吾县林业和草原局行政主管部门监督和检查。</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 xml:space="preserve">  </w:t>
      </w:r>
    </w:p>
    <w:p>
      <w:pPr>
        <w:spacing w:line="500" w:lineRule="exact"/>
        <w:ind w:firstLine="640" w:firstLineChars="200"/>
        <w:rPr>
          <w:rFonts w:hint="eastAsia" w:ascii="仿宋_GB2312" w:eastAsia="仿宋_GB2312"/>
          <w:kern w:val="0"/>
          <w:sz w:val="32"/>
          <w:szCs w:val="32"/>
          <w:lang w:val="zh-CN"/>
        </w:rPr>
      </w:pPr>
    </w:p>
    <w:p>
      <w:pPr>
        <w:spacing w:line="500" w:lineRule="exact"/>
        <w:ind w:firstLine="640" w:firstLineChars="200"/>
        <w:rPr>
          <w:rFonts w:hint="eastAsia" w:ascii="仿宋_GB2312" w:eastAsia="仿宋_GB2312"/>
          <w:kern w:val="0"/>
          <w:sz w:val="32"/>
          <w:szCs w:val="32"/>
          <w:lang w:val="zh-CN"/>
        </w:rPr>
      </w:pPr>
    </w:p>
    <w:p>
      <w:pPr>
        <w:rPr>
          <w:rFonts w:hint="eastAsia" w:ascii="仿宋_GB2312" w:eastAsia="仿宋_GB2312"/>
          <w:kern w:val="0"/>
          <w:sz w:val="32"/>
          <w:szCs w:val="32"/>
          <w:lang w:val="zh-CN"/>
        </w:rPr>
      </w:pPr>
      <w:r>
        <w:rPr>
          <w:rFonts w:hint="eastAsia"/>
        </w:rPr>
        <w:t xml:space="preserve"> </w:t>
      </w:r>
      <w:r>
        <w:rPr>
          <w:rFonts w:hint="eastAsia"/>
          <w:lang w:val="en-US" w:eastAsia="zh-CN"/>
        </w:rPr>
        <w:t xml:space="preserve">                                             </w:t>
      </w:r>
      <w:r>
        <w:rPr>
          <w:rFonts w:hint="eastAsia" w:ascii="仿宋_GB2312" w:eastAsia="仿宋_GB2312"/>
          <w:kern w:val="0"/>
          <w:sz w:val="32"/>
          <w:szCs w:val="32"/>
          <w:lang w:val="zh-CN"/>
        </w:rPr>
        <w:t>202</w:t>
      </w:r>
      <w:r>
        <w:rPr>
          <w:rFonts w:hint="eastAsia" w:ascii="仿宋_GB2312" w:eastAsia="仿宋_GB2312"/>
          <w:kern w:val="0"/>
          <w:sz w:val="32"/>
          <w:szCs w:val="32"/>
          <w:lang w:val="en-US" w:eastAsia="zh-CN"/>
        </w:rPr>
        <w:t>4</w:t>
      </w:r>
      <w:r>
        <w:rPr>
          <w:rFonts w:hint="eastAsia" w:ascii="仿宋_GB2312" w:eastAsia="仿宋_GB2312"/>
          <w:kern w:val="0"/>
          <w:sz w:val="32"/>
          <w:szCs w:val="32"/>
          <w:lang w:val="zh-CN"/>
        </w:rPr>
        <w:t>年</w:t>
      </w:r>
      <w:r>
        <w:rPr>
          <w:rFonts w:hint="eastAsia" w:ascii="仿宋_GB2312" w:eastAsia="仿宋_GB2312"/>
          <w:kern w:val="0"/>
          <w:sz w:val="32"/>
          <w:szCs w:val="32"/>
          <w:lang w:val="en-US" w:eastAsia="zh-CN"/>
        </w:rPr>
        <w:t>7</w:t>
      </w:r>
      <w:r>
        <w:rPr>
          <w:rFonts w:hint="eastAsia" w:ascii="仿宋_GB2312" w:eastAsia="仿宋_GB2312"/>
          <w:kern w:val="0"/>
          <w:sz w:val="32"/>
          <w:szCs w:val="32"/>
          <w:lang w:val="zh-CN"/>
        </w:rPr>
        <w:t>月</w:t>
      </w:r>
      <w:r>
        <w:rPr>
          <w:rFonts w:hint="eastAsia" w:ascii="仿宋_GB2312" w:eastAsia="仿宋_GB2312"/>
          <w:kern w:val="0"/>
          <w:sz w:val="32"/>
          <w:szCs w:val="32"/>
          <w:lang w:val="en-US" w:eastAsia="zh-CN"/>
        </w:rPr>
        <w:t>15</w:t>
      </w:r>
      <w:r>
        <w:rPr>
          <w:rFonts w:hint="eastAsia" w:ascii="仿宋_GB2312" w:eastAsia="仿宋_GB2312"/>
          <w:kern w:val="0"/>
          <w:sz w:val="32"/>
          <w:szCs w:val="32"/>
          <w:lang w:val="zh-CN"/>
        </w:rPr>
        <w:t>日</w:t>
      </w: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抄 送：哈密市林业和草原局、伊吾县林业和草原局、伊吾县草原工作站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1D015E"/>
    <w:rsid w:val="001D2796"/>
    <w:rsid w:val="002467F9"/>
    <w:rsid w:val="002C7297"/>
    <w:rsid w:val="00725D82"/>
    <w:rsid w:val="00762ADC"/>
    <w:rsid w:val="00814939"/>
    <w:rsid w:val="008C3B1A"/>
    <w:rsid w:val="00A34951"/>
    <w:rsid w:val="00C1240C"/>
    <w:rsid w:val="00DB07AB"/>
    <w:rsid w:val="02F60FE5"/>
    <w:rsid w:val="03000ABE"/>
    <w:rsid w:val="055E704B"/>
    <w:rsid w:val="08237ADC"/>
    <w:rsid w:val="089221FC"/>
    <w:rsid w:val="0BC36B7C"/>
    <w:rsid w:val="0CF41FCE"/>
    <w:rsid w:val="108407BF"/>
    <w:rsid w:val="19C25CC7"/>
    <w:rsid w:val="1AA147BD"/>
    <w:rsid w:val="1B6210FB"/>
    <w:rsid w:val="1F9D0AB2"/>
    <w:rsid w:val="24F77593"/>
    <w:rsid w:val="27F017EE"/>
    <w:rsid w:val="2E3A540C"/>
    <w:rsid w:val="2E775AEE"/>
    <w:rsid w:val="31641499"/>
    <w:rsid w:val="317B63B9"/>
    <w:rsid w:val="33A47942"/>
    <w:rsid w:val="37B63E6C"/>
    <w:rsid w:val="3B697B6C"/>
    <w:rsid w:val="3CA32757"/>
    <w:rsid w:val="44850DD1"/>
    <w:rsid w:val="452052F5"/>
    <w:rsid w:val="4D492CA6"/>
    <w:rsid w:val="52152FD4"/>
    <w:rsid w:val="58C8745F"/>
    <w:rsid w:val="5DF13332"/>
    <w:rsid w:val="602C170F"/>
    <w:rsid w:val="645E1E83"/>
    <w:rsid w:val="646C08D9"/>
    <w:rsid w:val="6AA20F1D"/>
    <w:rsid w:val="6CE072CF"/>
    <w:rsid w:val="767B11A3"/>
    <w:rsid w:val="76CE10F7"/>
    <w:rsid w:val="77081D56"/>
    <w:rsid w:val="7B834DC7"/>
    <w:rsid w:val="7E60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3 字符"/>
    <w:basedOn w:val="8"/>
    <w:link w:val="4"/>
    <w:qFormat/>
    <w:uiPriority w:val="9"/>
    <w:rPr>
      <w:b/>
      <w:bCs/>
      <w:sz w:val="32"/>
      <w:szCs w:val="32"/>
    </w:rPr>
  </w:style>
  <w:style w:type="paragraph" w:styleId="12">
    <w:name w:val="List Paragraph"/>
    <w:basedOn w:val="1"/>
    <w:qFormat/>
    <w:uiPriority w:val="34"/>
    <w:pPr>
      <w:ind w:firstLine="420" w:firstLineChars="200"/>
    </w:pPr>
  </w:style>
  <w:style w:type="character" w:customStyle="1" w:styleId="13">
    <w:name w:val="日期 字符"/>
    <w:basedOn w:val="8"/>
    <w:link w:val="5"/>
    <w:semiHidden/>
    <w:qFormat/>
    <w:uiPriority w:val="99"/>
  </w:style>
  <w:style w:type="character" w:customStyle="1" w:styleId="14">
    <w:name w:val="批注框文本 字符"/>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102</TotalTime>
  <ScaleCrop>false</ScaleCrop>
  <LinksUpToDate>false</LinksUpToDate>
  <CharactersWithSpaces>356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2024-10-31T05:27:40Z</cp:lastPrinted>
  <dcterms:modified xsi:type="dcterms:W3CDTF">2024-10-31T08:34:15Z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36EFD3B7FCC44C0FAF8C5A9135F5DE14</vt:lpwstr>
  </property>
</Properties>
</file>